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pPr>
      <w:r>
        <w:rPr>
          <w:rFonts w:hint="eastAsia" w:ascii="Times New Roman" w:hAnsi="Times New Roman" w:eastAsia="新宋体"/>
          <w:b/>
          <w:sz w:val="30"/>
          <w:szCs w:val="30"/>
          <w:lang w:eastAsia="zh-CN"/>
        </w:rPr>
        <w:t>培优卷</w:t>
      </w:r>
      <w:r>
        <w:rPr>
          <w:rFonts w:hint="eastAsia" w:ascii="Times New Roman" w:hAnsi="Times New Roman" w:eastAsia="新宋体"/>
          <w:b/>
          <w:sz w:val="30"/>
          <w:szCs w:val="30"/>
          <w:lang w:val="en-US" w:eastAsia="zh-CN"/>
        </w:rPr>
        <w:t xml:space="preserve"> 2020年人教版物理九年级下册 </w:t>
      </w:r>
      <w:r>
        <w:rPr>
          <w:rFonts w:hint="eastAsia" w:ascii="Times New Roman" w:hAnsi="Times New Roman" w:eastAsia="新宋体"/>
          <w:b/>
          <w:sz w:val="30"/>
          <w:szCs w:val="30"/>
        </w:rPr>
        <w:t>第21章 信息的传递</w:t>
      </w:r>
    </w:p>
    <w:p>
      <w:pPr>
        <w:spacing w:line="360" w:lineRule="auto"/>
      </w:pPr>
      <w:r>
        <w:rPr>
          <w:rFonts w:hint="eastAsia" w:ascii="Times New Roman" w:hAnsi="Times New Roman" w:eastAsia="新宋体"/>
          <w:b/>
          <w:sz w:val="21"/>
          <w:szCs w:val="21"/>
        </w:rPr>
        <w:t>一．选择题</w:t>
      </w:r>
    </w:p>
    <w:p>
      <w:pPr>
        <w:spacing w:line="360" w:lineRule="auto"/>
        <w:ind w:left="273" w:hanging="273" w:hangingChars="130"/>
      </w:pPr>
      <w:r>
        <w:rPr>
          <w:rFonts w:hint="eastAsia" w:ascii="Times New Roman" w:hAnsi="Times New Roman" w:eastAsia="新宋体"/>
          <w:sz w:val="21"/>
          <w:szCs w:val="21"/>
        </w:rPr>
        <w:t>1．2017年3月，在北京人民大会堂召开的全国两会圆满结束，“开放的大门不关，改革的脚步不停”，这是今年全国人民两会上最强的声音，全国人民通过收听广播、观看电视了解两会的消息，倍感振奋。关于广播和电视信号，下列说法正确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A．广播信号是超声波</w:t>
      </w:r>
    </w:p>
    <w:p>
      <w:pPr>
        <w:tabs>
          <w:tab w:val="left" w:pos="4400"/>
        </w:tabs>
        <w:spacing w:line="360" w:lineRule="auto"/>
        <w:ind w:firstLine="273" w:firstLineChars="130"/>
        <w:jc w:val="left"/>
      </w:pPr>
      <w:r>
        <w:rPr>
          <w:rFonts w:hint="eastAsia" w:ascii="Times New Roman" w:hAnsi="Times New Roman" w:eastAsia="新宋体"/>
          <w:sz w:val="21"/>
          <w:szCs w:val="21"/>
        </w:rPr>
        <w:t>B．广播信号是次声波</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C．电视信号是电磁波</w:t>
      </w:r>
    </w:p>
    <w:p>
      <w:pPr>
        <w:tabs>
          <w:tab w:val="left" w:pos="4400"/>
        </w:tabs>
        <w:spacing w:line="360" w:lineRule="auto"/>
        <w:ind w:firstLine="273" w:firstLineChars="130"/>
        <w:jc w:val="left"/>
      </w:pPr>
      <w:r>
        <w:rPr>
          <w:rFonts w:hint="eastAsia" w:ascii="Times New Roman" w:hAnsi="Times New Roman" w:eastAsia="新宋体"/>
          <w:sz w:val="21"/>
          <w:szCs w:val="21"/>
        </w:rPr>
        <w:t>D．电视信号是声波</w:t>
      </w:r>
    </w:p>
    <w:p>
      <w:pPr>
        <w:spacing w:line="360" w:lineRule="auto"/>
        <w:ind w:left="273" w:hanging="273" w:hangingChars="130"/>
      </w:pPr>
      <w:r>
        <w:rPr>
          <w:rFonts w:hint="eastAsia" w:ascii="Times New Roman" w:hAnsi="Times New Roman" w:eastAsia="新宋体"/>
          <w:sz w:val="21"/>
          <w:szCs w:val="21"/>
        </w:rPr>
        <w:t>2．下列方式中，不属于现代通信方式的是（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A．卫星通信</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B．光线通信</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C．网络通信</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D．书信通信</w:t>
      </w:r>
    </w:p>
    <w:p>
      <w:pPr>
        <w:spacing w:line="360" w:lineRule="auto"/>
        <w:ind w:left="273" w:hanging="273" w:hangingChars="130"/>
      </w:pPr>
      <w:r>
        <w:rPr>
          <w:rFonts w:hint="eastAsia" w:ascii="Times New Roman" w:hAnsi="Times New Roman" w:eastAsia="新宋体"/>
          <w:sz w:val="21"/>
          <w:szCs w:val="21"/>
        </w:rPr>
        <w:t>3．转动收音机调谐器的旋钮是为了（　　）</w:t>
      </w:r>
    </w:p>
    <w:p>
      <w:pPr>
        <w:spacing w:line="360" w:lineRule="auto"/>
        <w:ind w:firstLine="273" w:firstLineChars="130"/>
        <w:jc w:val="left"/>
      </w:pPr>
      <w:r>
        <w:rPr>
          <w:rFonts w:hint="eastAsia" w:ascii="Times New Roman" w:hAnsi="Times New Roman" w:eastAsia="新宋体"/>
          <w:sz w:val="21"/>
          <w:szCs w:val="21"/>
        </w:rPr>
        <w:t>A．选定某一频率的电台信号</w:t>
      </w:r>
      <w:r>
        <w:tab/>
      </w:r>
    </w:p>
    <w:p>
      <w:pPr>
        <w:spacing w:line="360" w:lineRule="auto"/>
        <w:ind w:firstLine="273" w:firstLineChars="130"/>
        <w:jc w:val="left"/>
      </w:pPr>
      <w:r>
        <w:rPr>
          <w:rFonts w:hint="eastAsia" w:ascii="Times New Roman" w:hAnsi="Times New Roman" w:eastAsia="新宋体"/>
          <w:sz w:val="21"/>
          <w:szCs w:val="21"/>
        </w:rPr>
        <w:t>B．调节收音机的音量</w:t>
      </w:r>
      <w:r>
        <w:tab/>
      </w:r>
    </w:p>
    <w:p>
      <w:pPr>
        <w:spacing w:line="360" w:lineRule="auto"/>
        <w:ind w:firstLine="273" w:firstLineChars="130"/>
        <w:jc w:val="left"/>
      </w:pPr>
      <w:r>
        <w:rPr>
          <w:rFonts w:hint="eastAsia" w:ascii="Times New Roman" w:hAnsi="Times New Roman" w:eastAsia="新宋体"/>
          <w:sz w:val="21"/>
          <w:szCs w:val="21"/>
        </w:rPr>
        <w:t>C．把音频信号转换成声音</w:t>
      </w:r>
      <w:r>
        <w:tab/>
      </w:r>
    </w:p>
    <w:p>
      <w:pPr>
        <w:spacing w:line="360" w:lineRule="auto"/>
        <w:ind w:firstLine="273" w:firstLineChars="130"/>
        <w:jc w:val="left"/>
      </w:pPr>
      <w:r>
        <w:rPr>
          <w:rFonts w:hint="eastAsia" w:ascii="Times New Roman" w:hAnsi="Times New Roman" w:eastAsia="新宋体"/>
          <w:sz w:val="21"/>
          <w:szCs w:val="21"/>
        </w:rPr>
        <w:t>D．把声音信号从高频调制信号中检出来</w:t>
      </w:r>
    </w:p>
    <w:p>
      <w:pPr>
        <w:spacing w:line="360" w:lineRule="auto"/>
        <w:ind w:left="273" w:hanging="273" w:hangingChars="130"/>
      </w:pPr>
      <w:r>
        <w:rPr>
          <w:rFonts w:hint="eastAsia" w:ascii="Times New Roman" w:hAnsi="Times New Roman" w:eastAsia="新宋体"/>
          <w:sz w:val="21"/>
          <w:szCs w:val="21"/>
        </w:rPr>
        <w:t>4．下列设备中，利用了电磁感应现象的原理制成的是（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800100" cy="800100"/>
            <wp:effectExtent l="0" t="0" r="0" b="0"/>
            <wp:docPr id="26" name="图片 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 descr="菁优网：http://www.jyeoo.com"/>
                    <pic:cNvPicPr>
                      <a:picLocks noChangeAspect="1"/>
                    </pic:cNvPicPr>
                  </pic:nvPicPr>
                  <pic:blipFill>
                    <a:blip r:embed="rId10"/>
                    <a:stretch>
                      <a:fillRect/>
                    </a:stretch>
                  </pic:blipFill>
                  <pic:spPr>
                    <a:xfrm>
                      <a:off x="0" y="0"/>
                      <a:ext cx="800100" cy="800100"/>
                    </a:xfrm>
                    <a:prstGeom prst="rect">
                      <a:avLst/>
                    </a:prstGeom>
                    <a:noFill/>
                    <a:ln>
                      <a:noFill/>
                    </a:ln>
                  </pic:spPr>
                </pic:pic>
              </a:graphicData>
            </a:graphic>
          </wp:inline>
        </w:drawing>
      </w:r>
      <w:r>
        <w:rPr>
          <w:rFonts w:hint="eastAsia" w:ascii="Times New Roman" w:hAnsi="Times New Roman" w:eastAsia="新宋体"/>
          <w:sz w:val="21"/>
          <w:szCs w:val="21"/>
        </w:rPr>
        <w:t xml:space="preserve">     电铃</w:t>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90625" cy="857250"/>
            <wp:effectExtent l="0" t="0" r="9525" b="0"/>
            <wp:docPr id="29" name="图片 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 descr="菁优网：http://www.jyeoo.com"/>
                    <pic:cNvPicPr>
                      <a:picLocks noChangeAspect="1"/>
                    </pic:cNvPicPr>
                  </pic:nvPicPr>
                  <pic:blipFill>
                    <a:blip r:embed="rId11"/>
                    <a:stretch>
                      <a:fillRect/>
                    </a:stretch>
                  </pic:blipFill>
                  <pic:spPr>
                    <a:xfrm>
                      <a:off x="0" y="0"/>
                      <a:ext cx="1190625" cy="857250"/>
                    </a:xfrm>
                    <a:prstGeom prst="rect">
                      <a:avLst/>
                    </a:prstGeom>
                    <a:noFill/>
                    <a:ln>
                      <a:noFill/>
                    </a:ln>
                  </pic:spPr>
                </pic:pic>
              </a:graphicData>
            </a:graphic>
          </wp:inline>
        </w:drawing>
      </w:r>
      <w:r>
        <w:rPr>
          <w:rFonts w:hint="eastAsia" w:ascii="Times New Roman" w:hAnsi="Times New Roman" w:eastAsia="新宋体"/>
          <w:sz w:val="21"/>
          <w:szCs w:val="21"/>
        </w:rPr>
        <w:t xml:space="preserve">     动圈话筒</w:t>
      </w:r>
      <w:r>
        <w:tab/>
      </w:r>
    </w:p>
    <w:p>
      <w:pPr>
        <w:tabs>
          <w:tab w:val="left" w:pos="4400"/>
        </w:tabs>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447800" cy="914400"/>
            <wp:effectExtent l="0" t="0" r="0" b="0"/>
            <wp:docPr id="30" name="图片 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 descr="菁优网：http://www.jyeoo.com"/>
                    <pic:cNvPicPr>
                      <a:picLocks noChangeAspect="1"/>
                    </pic:cNvPicPr>
                  </pic:nvPicPr>
                  <pic:blipFill>
                    <a:blip r:embed="rId12"/>
                    <a:stretch>
                      <a:fillRect/>
                    </a:stretch>
                  </pic:blipFill>
                  <pic:spPr>
                    <a:xfrm>
                      <a:off x="0" y="0"/>
                      <a:ext cx="1447800" cy="914400"/>
                    </a:xfrm>
                    <a:prstGeom prst="rect">
                      <a:avLst/>
                    </a:prstGeom>
                    <a:noFill/>
                    <a:ln>
                      <a:noFill/>
                    </a:ln>
                  </pic:spPr>
                </pic:pic>
              </a:graphicData>
            </a:graphic>
          </wp:inline>
        </w:drawing>
      </w:r>
      <w:r>
        <w:rPr>
          <w:rFonts w:hint="eastAsia" w:ascii="Times New Roman" w:hAnsi="Times New Roman" w:eastAsia="新宋体"/>
          <w:sz w:val="21"/>
          <w:szCs w:val="21"/>
        </w:rPr>
        <w:t xml:space="preserve">     电磁继电器</w:t>
      </w:r>
      <w:r>
        <w:tab/>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704850" cy="485775"/>
            <wp:effectExtent l="0" t="0" r="0" b="9525"/>
            <wp:docPr id="31" name="图片 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 descr="菁优网：http://www.jyeoo.com"/>
                    <pic:cNvPicPr>
                      <a:picLocks noChangeAspect="1"/>
                    </pic:cNvPicPr>
                  </pic:nvPicPr>
                  <pic:blipFill>
                    <a:blip r:embed="rId13"/>
                    <a:stretch>
                      <a:fillRect/>
                    </a:stretch>
                  </pic:blipFill>
                  <pic:spPr>
                    <a:xfrm>
                      <a:off x="0" y="0"/>
                      <a:ext cx="704850" cy="485775"/>
                    </a:xfrm>
                    <a:prstGeom prst="rect">
                      <a:avLst/>
                    </a:prstGeom>
                    <a:noFill/>
                    <a:ln>
                      <a:noFill/>
                    </a:ln>
                  </pic:spPr>
                </pic:pic>
              </a:graphicData>
            </a:graphic>
          </wp:inline>
        </w:drawing>
      </w:r>
      <w:r>
        <w:rPr>
          <w:rFonts w:hint="eastAsia" w:ascii="Times New Roman" w:hAnsi="Times New Roman" w:eastAsia="新宋体"/>
          <w:sz w:val="21"/>
          <w:szCs w:val="21"/>
        </w:rPr>
        <w:t xml:space="preserve">    电动机</w:t>
      </w:r>
    </w:p>
    <w:p>
      <w:pPr>
        <w:spacing w:line="360" w:lineRule="auto"/>
        <w:ind w:left="273" w:hanging="273" w:hangingChars="130"/>
      </w:pPr>
      <w:r>
        <w:rPr>
          <w:rFonts w:hint="eastAsia" w:ascii="Times New Roman" w:hAnsi="Times New Roman" w:eastAsia="新宋体"/>
          <w:sz w:val="21"/>
          <w:szCs w:val="21"/>
        </w:rPr>
        <w:t>5．世界最大单体射电望远镜﹣﹣“天眼”，已在我国建成使用，它将协助人类“触摸”来自外太空的微弱信号，探索宇宙的奥秘。它接收的是（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A．太阳光</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B．电磁波</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C．超声波</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D．次声波</w:t>
      </w:r>
    </w:p>
    <w:p>
      <w:pPr>
        <w:spacing w:line="360" w:lineRule="auto"/>
        <w:ind w:left="273" w:hanging="273" w:hangingChars="130"/>
      </w:pPr>
      <w:r>
        <w:rPr>
          <w:rFonts w:hint="eastAsia" w:ascii="Times New Roman" w:hAnsi="Times New Roman" w:eastAsia="新宋体"/>
          <w:sz w:val="21"/>
          <w:szCs w:val="21"/>
        </w:rPr>
        <w:t>6．下列电器设备工作时的基本原理可以通过左图所示物理原理图体现的是（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43025" cy="933450"/>
            <wp:effectExtent l="0" t="0" r="9525" b="0"/>
            <wp:docPr id="32" name="图片 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5" descr="菁优网：http://www.jyeoo.com"/>
                    <pic:cNvPicPr>
                      <a:picLocks noChangeAspect="1"/>
                    </pic:cNvPicPr>
                  </pic:nvPicPr>
                  <pic:blipFill>
                    <a:blip r:embed="rId14"/>
                    <a:stretch>
                      <a:fillRect/>
                    </a:stretch>
                  </pic:blipFill>
                  <pic:spPr>
                    <a:xfrm>
                      <a:off x="0" y="0"/>
                      <a:ext cx="1343025" cy="933450"/>
                    </a:xfrm>
                    <a:prstGeom prst="rect">
                      <a:avLst/>
                    </a:prstGeom>
                    <a:noFill/>
                    <a:ln>
                      <a:noFill/>
                    </a:ln>
                  </pic:spPr>
                </pic:pic>
              </a:graphicData>
            </a:graphic>
          </wp:inline>
        </w:drawing>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933450" cy="723900"/>
            <wp:effectExtent l="0" t="0" r="0" b="0"/>
            <wp:docPr id="33" name="图片 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6" descr="菁优网：http://www.jyeoo.com"/>
                    <pic:cNvPicPr>
                      <a:picLocks noChangeAspect="1"/>
                    </pic:cNvPicPr>
                  </pic:nvPicPr>
                  <pic:blipFill>
                    <a:blip r:embed="rId15"/>
                    <a:stretch>
                      <a:fillRect/>
                    </a:stretch>
                  </pic:blipFill>
                  <pic:spPr>
                    <a:xfrm>
                      <a:off x="0" y="0"/>
                      <a:ext cx="933450" cy="723900"/>
                    </a:xfrm>
                    <a:prstGeom prst="rect">
                      <a:avLst/>
                    </a:prstGeom>
                    <a:noFill/>
                    <a:ln>
                      <a:noFill/>
                    </a:ln>
                  </pic:spPr>
                </pic:pic>
              </a:graphicData>
            </a:graphic>
          </wp:inline>
        </w:drawing>
      </w:r>
      <w:r>
        <w:rPr>
          <w:rFonts w:hint="eastAsia" w:ascii="Times New Roman" w:hAnsi="Times New Roman" w:eastAsia="新宋体"/>
          <w:sz w:val="21"/>
          <w:szCs w:val="21"/>
        </w:rPr>
        <w:t>动圈式话筒</w:t>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33475" cy="895350"/>
            <wp:effectExtent l="0" t="0" r="9525" b="0"/>
            <wp:docPr id="34" name="图片 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7" descr="菁优网：http://www.jyeoo.com"/>
                    <pic:cNvPicPr>
                      <a:picLocks noChangeAspect="1"/>
                    </pic:cNvPicPr>
                  </pic:nvPicPr>
                  <pic:blipFill>
                    <a:blip r:embed="rId16"/>
                    <a:stretch>
                      <a:fillRect/>
                    </a:stretch>
                  </pic:blipFill>
                  <pic:spPr>
                    <a:xfrm>
                      <a:off x="0" y="0"/>
                      <a:ext cx="1133475" cy="895350"/>
                    </a:xfrm>
                    <a:prstGeom prst="rect">
                      <a:avLst/>
                    </a:prstGeom>
                    <a:noFill/>
                    <a:ln>
                      <a:noFill/>
                    </a:ln>
                  </pic:spPr>
                </pic:pic>
              </a:graphicData>
            </a:graphic>
          </wp:inline>
        </w:drawing>
      </w:r>
      <w:r>
        <w:rPr>
          <w:rFonts w:hint="eastAsia" w:ascii="Times New Roman" w:hAnsi="Times New Roman" w:eastAsia="新宋体"/>
          <w:sz w:val="21"/>
          <w:szCs w:val="21"/>
        </w:rPr>
        <w:t>动圈式扬声器</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923925" cy="904875"/>
            <wp:effectExtent l="0" t="0" r="9525" b="9525"/>
            <wp:docPr id="35" name="图片 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8" descr="菁优网：http://www.jyeoo.com"/>
                    <pic:cNvPicPr>
                      <a:picLocks noChangeAspect="1"/>
                    </pic:cNvPicPr>
                  </pic:nvPicPr>
                  <pic:blipFill>
                    <a:blip r:embed="rId17"/>
                    <a:stretch>
                      <a:fillRect/>
                    </a:stretch>
                  </pic:blipFill>
                  <pic:spPr>
                    <a:xfrm>
                      <a:off x="0" y="0"/>
                      <a:ext cx="923925" cy="904875"/>
                    </a:xfrm>
                    <a:prstGeom prst="rect">
                      <a:avLst/>
                    </a:prstGeom>
                    <a:noFill/>
                    <a:ln>
                      <a:noFill/>
                    </a:ln>
                  </pic:spPr>
                </pic:pic>
              </a:graphicData>
            </a:graphic>
          </wp:inline>
        </w:drawing>
      </w:r>
      <w:r>
        <w:rPr>
          <w:rFonts w:hint="eastAsia" w:ascii="Times New Roman" w:hAnsi="Times New Roman" w:eastAsia="新宋体"/>
          <w:sz w:val="21"/>
          <w:szCs w:val="21"/>
        </w:rPr>
        <w:t>电铃</w:t>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781050" cy="933450"/>
            <wp:effectExtent l="0" t="0" r="0" b="0"/>
            <wp:docPr id="36" name="图片 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9" descr="菁优网：http://www.jyeoo.com"/>
                    <pic:cNvPicPr>
                      <a:picLocks noChangeAspect="1"/>
                    </pic:cNvPicPr>
                  </pic:nvPicPr>
                  <pic:blipFill>
                    <a:blip r:embed="rId18"/>
                    <a:stretch>
                      <a:fillRect/>
                    </a:stretch>
                  </pic:blipFill>
                  <pic:spPr>
                    <a:xfrm>
                      <a:off x="0" y="0"/>
                      <a:ext cx="781050" cy="933450"/>
                    </a:xfrm>
                    <a:prstGeom prst="rect">
                      <a:avLst/>
                    </a:prstGeom>
                    <a:noFill/>
                    <a:ln>
                      <a:noFill/>
                    </a:ln>
                  </pic:spPr>
                </pic:pic>
              </a:graphicData>
            </a:graphic>
          </wp:inline>
        </w:drawing>
      </w:r>
      <w:r>
        <w:rPr>
          <w:rFonts w:hint="eastAsia" w:ascii="Times New Roman" w:hAnsi="Times New Roman" w:eastAsia="新宋体"/>
          <w:sz w:val="21"/>
          <w:szCs w:val="21"/>
        </w:rPr>
        <w:t>门吸</w:t>
      </w:r>
    </w:p>
    <w:p>
      <w:pPr>
        <w:spacing w:line="360" w:lineRule="auto"/>
        <w:ind w:left="273" w:hanging="273" w:hangingChars="130"/>
      </w:pPr>
      <w:r>
        <w:rPr>
          <w:rFonts w:hint="eastAsia" w:ascii="Times New Roman" w:hAnsi="Times New Roman" w:eastAsia="新宋体"/>
          <w:sz w:val="21"/>
          <w:szCs w:val="21"/>
        </w:rPr>
        <w:t>7．金属探测仪来检查是否带了违规物品，当探测线圈靠近金属时，在金属物体中就会产生阻碍作用的电流，探测器就会发出滴滴的响声。下列四种设备或工作原理与金属探测仪原理相同的是（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114425" cy="857250"/>
            <wp:effectExtent l="0" t="0" r="9525" b="0"/>
            <wp:docPr id="37" name="图片 1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10" descr="菁优网：http://www.jyeoo.com"/>
                    <pic:cNvPicPr>
                      <a:picLocks noChangeAspect="1"/>
                    </pic:cNvPicPr>
                  </pic:nvPicPr>
                  <pic:blipFill>
                    <a:blip r:embed="rId19"/>
                    <a:stretch>
                      <a:fillRect/>
                    </a:stretch>
                  </pic:blipFill>
                  <pic:spPr>
                    <a:xfrm>
                      <a:off x="0" y="0"/>
                      <a:ext cx="1114425" cy="857250"/>
                    </a:xfrm>
                    <a:prstGeom prst="rect">
                      <a:avLst/>
                    </a:prstGeom>
                    <a:noFill/>
                    <a:ln>
                      <a:noFill/>
                    </a:ln>
                  </pic:spPr>
                </pic:pic>
              </a:graphicData>
            </a:graphic>
          </wp:inline>
        </w:drawing>
      </w:r>
      <w:r>
        <w:rPr>
          <w:rFonts w:hint="eastAsia" w:ascii="Times New Roman" w:hAnsi="Times New Roman" w:eastAsia="新宋体"/>
          <w:sz w:val="21"/>
          <w:szCs w:val="21"/>
        </w:rPr>
        <w:t>电磁起重机</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552575" cy="847725"/>
            <wp:effectExtent l="0" t="0" r="9525" b="9525"/>
            <wp:docPr id="38" name="图片 1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11" descr="菁优网：http://www.jyeoo.com"/>
                    <pic:cNvPicPr>
                      <a:picLocks noChangeAspect="1"/>
                    </pic:cNvPicPr>
                  </pic:nvPicPr>
                  <pic:blipFill>
                    <a:blip r:embed="rId20"/>
                    <a:stretch>
                      <a:fillRect/>
                    </a:stretch>
                  </pic:blipFill>
                  <pic:spPr>
                    <a:xfrm>
                      <a:off x="0" y="0"/>
                      <a:ext cx="1552575" cy="847725"/>
                    </a:xfrm>
                    <a:prstGeom prst="rect">
                      <a:avLst/>
                    </a:prstGeom>
                    <a:noFill/>
                    <a:ln>
                      <a:noFill/>
                    </a:ln>
                  </pic:spPr>
                </pic:pic>
              </a:graphicData>
            </a:graphic>
          </wp:inline>
        </w:drawing>
      </w:r>
      <w:r>
        <w:rPr>
          <w:rFonts w:hint="eastAsia" w:ascii="Times New Roman" w:hAnsi="Times New Roman" w:eastAsia="新宋体"/>
          <w:sz w:val="21"/>
          <w:szCs w:val="21"/>
        </w:rPr>
        <w:t>动圈式话筒</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828800" cy="1295400"/>
            <wp:effectExtent l="0" t="0" r="0" b="0"/>
            <wp:docPr id="39" name="图片 1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2" descr="菁优网：http://www.jyeoo.com"/>
                    <pic:cNvPicPr>
                      <a:picLocks noChangeAspect="1"/>
                    </pic:cNvPicPr>
                  </pic:nvPicPr>
                  <pic:blipFill>
                    <a:blip r:embed="rId21"/>
                    <a:stretch>
                      <a:fillRect/>
                    </a:stretch>
                  </pic:blipFill>
                  <pic:spPr>
                    <a:xfrm>
                      <a:off x="0" y="0"/>
                      <a:ext cx="1828800" cy="1295400"/>
                    </a:xfrm>
                    <a:prstGeom prst="rect">
                      <a:avLst/>
                    </a:prstGeom>
                    <a:noFill/>
                    <a:ln>
                      <a:noFill/>
                    </a:ln>
                  </pic:spPr>
                </pic:pic>
              </a:graphicData>
            </a:graphic>
          </wp:inline>
        </w:drawing>
      </w:r>
      <w:r>
        <w:rPr>
          <w:rFonts w:hint="eastAsia" w:ascii="Times New Roman" w:hAnsi="Times New Roman" w:eastAsia="新宋体"/>
          <w:sz w:val="21"/>
          <w:szCs w:val="21"/>
        </w:rPr>
        <w:t>扬声器</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152525" cy="847725"/>
            <wp:effectExtent l="0" t="0" r="9525" b="9525"/>
            <wp:docPr id="40" name="图片 1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3" descr="菁优网：http://www.jyeoo.com"/>
                    <pic:cNvPicPr>
                      <a:picLocks noChangeAspect="1"/>
                    </pic:cNvPicPr>
                  </pic:nvPicPr>
                  <pic:blipFill>
                    <a:blip r:embed="rId22"/>
                    <a:stretch>
                      <a:fillRect/>
                    </a:stretch>
                  </pic:blipFill>
                  <pic:spPr>
                    <a:xfrm>
                      <a:off x="0" y="0"/>
                      <a:ext cx="1152525" cy="847725"/>
                    </a:xfrm>
                    <a:prstGeom prst="rect">
                      <a:avLst/>
                    </a:prstGeom>
                    <a:noFill/>
                    <a:ln>
                      <a:noFill/>
                    </a:ln>
                  </pic:spPr>
                </pic:pic>
              </a:graphicData>
            </a:graphic>
          </wp:inline>
        </w:drawing>
      </w:r>
      <w:r>
        <w:rPr>
          <w:rFonts w:hint="eastAsia" w:ascii="Times New Roman" w:hAnsi="Times New Roman" w:eastAsia="新宋体"/>
          <w:sz w:val="21"/>
          <w:szCs w:val="21"/>
        </w:rPr>
        <w:t>电动机</w:t>
      </w:r>
    </w:p>
    <w:p>
      <w:pPr>
        <w:spacing w:line="360" w:lineRule="auto"/>
        <w:ind w:left="273" w:hanging="273" w:hangingChars="130"/>
      </w:pPr>
      <w:r>
        <w:rPr>
          <w:rFonts w:hint="eastAsia" w:ascii="Times New Roman" w:hAnsi="Times New Roman" w:eastAsia="新宋体"/>
          <w:sz w:val="21"/>
          <w:szCs w:val="21"/>
        </w:rPr>
        <w:t>8．关于信息的传递，下列说法正确的是（　　）</w:t>
      </w:r>
    </w:p>
    <w:p>
      <w:pPr>
        <w:spacing w:line="360" w:lineRule="auto"/>
        <w:ind w:firstLine="273" w:firstLineChars="130"/>
        <w:jc w:val="left"/>
      </w:pPr>
      <w:r>
        <w:rPr>
          <w:rFonts w:hint="eastAsia" w:ascii="Times New Roman" w:hAnsi="Times New Roman" w:eastAsia="新宋体"/>
          <w:sz w:val="21"/>
          <w:szCs w:val="21"/>
        </w:rPr>
        <w:t>A．手机话筒的主要作用是把声音信号变成恒定电流</w:t>
      </w:r>
      <w:r>
        <w:tab/>
      </w:r>
    </w:p>
    <w:p>
      <w:pPr>
        <w:spacing w:line="360" w:lineRule="auto"/>
        <w:ind w:firstLine="273" w:firstLineChars="130"/>
        <w:jc w:val="left"/>
      </w:pPr>
      <w:r>
        <w:rPr>
          <w:rFonts w:hint="eastAsia" w:ascii="Times New Roman" w:hAnsi="Times New Roman" w:eastAsia="新宋体"/>
          <w:sz w:val="21"/>
          <w:szCs w:val="21"/>
        </w:rPr>
        <w:t>B．5G网络通信主要是利用光导纤维传递信息的</w:t>
      </w:r>
      <w:r>
        <w:tab/>
      </w:r>
    </w:p>
    <w:p>
      <w:pPr>
        <w:spacing w:line="360" w:lineRule="auto"/>
        <w:ind w:firstLine="273" w:firstLineChars="130"/>
        <w:jc w:val="left"/>
      </w:pPr>
      <w:r>
        <w:rPr>
          <w:rFonts w:hint="eastAsia" w:ascii="Times New Roman" w:hAnsi="Times New Roman" w:eastAsia="新宋体"/>
          <w:sz w:val="21"/>
          <w:szCs w:val="21"/>
        </w:rPr>
        <w:t>C．北斗卫星定位系统可提供全天候即时定位服务</w:t>
      </w:r>
      <w:r>
        <w:tab/>
      </w:r>
    </w:p>
    <w:p>
      <w:pPr>
        <w:spacing w:line="360" w:lineRule="auto"/>
        <w:ind w:firstLine="273" w:firstLineChars="130"/>
        <w:jc w:val="left"/>
      </w:pPr>
      <w:r>
        <w:rPr>
          <w:rFonts w:hint="eastAsia" w:ascii="Times New Roman" w:hAnsi="Times New Roman" w:eastAsia="新宋体"/>
          <w:sz w:val="21"/>
          <w:szCs w:val="21"/>
        </w:rPr>
        <w:t>D．电磁波只能传递声音信号，不能传递图象信号</w:t>
      </w:r>
    </w:p>
    <w:p>
      <w:pPr>
        <w:spacing w:line="360" w:lineRule="auto"/>
        <w:ind w:left="273" w:hanging="273" w:hangingChars="130"/>
      </w:pPr>
      <w:r>
        <w:rPr>
          <w:rFonts w:hint="eastAsia" w:ascii="Times New Roman" w:hAnsi="Times New Roman" w:eastAsia="新宋体"/>
          <w:sz w:val="21"/>
          <w:szCs w:val="21"/>
        </w:rPr>
        <w:t>9．五十年前，华裔物理学家高锟在光导纤维通信领域取得突破性的进展并因此获得2009年的诺贝尔物理学奖。光纤传播信息利用的原理是（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A．光的反射</w:t>
      </w:r>
    </w:p>
    <w:p>
      <w:pPr>
        <w:tabs>
          <w:tab w:val="left" w:pos="4400"/>
        </w:tabs>
        <w:spacing w:line="360" w:lineRule="auto"/>
        <w:ind w:firstLine="273" w:firstLineChars="130"/>
        <w:jc w:val="left"/>
      </w:pPr>
      <w:r>
        <w:rPr>
          <w:rFonts w:hint="eastAsia" w:ascii="Times New Roman" w:hAnsi="Times New Roman" w:eastAsia="新宋体"/>
          <w:sz w:val="21"/>
          <w:szCs w:val="21"/>
        </w:rPr>
        <w:t>B．光的折射</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C．光的直线传播</w:t>
      </w:r>
    </w:p>
    <w:p>
      <w:pPr>
        <w:tabs>
          <w:tab w:val="left" w:pos="4400"/>
        </w:tabs>
        <w:spacing w:line="360" w:lineRule="auto"/>
        <w:ind w:firstLine="273" w:firstLineChars="130"/>
        <w:jc w:val="left"/>
      </w:pPr>
      <w:r>
        <w:rPr>
          <w:rFonts w:hint="eastAsia" w:ascii="Times New Roman" w:hAnsi="Times New Roman" w:eastAsia="新宋体"/>
          <w:sz w:val="21"/>
          <w:szCs w:val="21"/>
        </w:rPr>
        <w:t>D．光的色散</w:t>
      </w:r>
    </w:p>
    <w:p>
      <w:pPr>
        <w:spacing w:line="360" w:lineRule="auto"/>
        <w:ind w:left="273" w:hanging="273" w:hangingChars="130"/>
      </w:pPr>
      <w:r>
        <w:rPr>
          <w:rFonts w:hint="eastAsia" w:ascii="Times New Roman" w:hAnsi="Times New Roman" w:eastAsia="新宋体"/>
          <w:sz w:val="21"/>
          <w:szCs w:val="21"/>
        </w:rPr>
        <w:t>10．如图所示的实验装置中，下列说法正确的是（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533525" cy="1228725"/>
            <wp:effectExtent l="0" t="0" r="9525" b="9525"/>
            <wp:docPr id="41" name="图片 1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14" descr="菁优网：http://www.jyeoo.com"/>
                    <pic:cNvPicPr>
                      <a:picLocks noChangeAspect="1"/>
                    </pic:cNvPicPr>
                  </pic:nvPicPr>
                  <pic:blipFill>
                    <a:blip r:embed="rId23"/>
                    <a:stretch>
                      <a:fillRect/>
                    </a:stretch>
                  </pic:blipFill>
                  <pic:spPr>
                    <a:xfrm>
                      <a:off x="0" y="0"/>
                      <a:ext cx="1533525" cy="1228725"/>
                    </a:xfrm>
                    <a:prstGeom prst="rect">
                      <a:avLst/>
                    </a:prstGeom>
                    <a:noFill/>
                    <a:ln>
                      <a:noFill/>
                    </a:ln>
                  </pic:spPr>
                </pic:pic>
              </a:graphicData>
            </a:graphic>
          </wp:inline>
        </w:drawing>
      </w:r>
      <w:r>
        <w:rPr>
          <w:rFonts w:hint="eastAsia" w:ascii="Times New Roman" w:hAnsi="Times New Roman" w:eastAsia="新宋体"/>
          <w:sz w:val="21"/>
          <w:szCs w:val="21"/>
        </w:rPr>
        <w:t>发电机是利用乙图原理制成的</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266825" cy="1171575"/>
            <wp:effectExtent l="0" t="0" r="9525" b="9525"/>
            <wp:docPr id="42" name="图片 1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15" descr="菁优网：http://www.jyeoo.com"/>
                    <pic:cNvPicPr>
                      <a:picLocks noChangeAspect="1"/>
                    </pic:cNvPicPr>
                  </pic:nvPicPr>
                  <pic:blipFill>
                    <a:blip r:embed="rId24"/>
                    <a:stretch>
                      <a:fillRect/>
                    </a:stretch>
                  </pic:blipFill>
                  <pic:spPr>
                    <a:xfrm>
                      <a:off x="0" y="0"/>
                      <a:ext cx="1266825" cy="1171575"/>
                    </a:xfrm>
                    <a:prstGeom prst="rect">
                      <a:avLst/>
                    </a:prstGeom>
                    <a:noFill/>
                    <a:ln>
                      <a:noFill/>
                    </a:ln>
                  </pic:spPr>
                </pic:pic>
              </a:graphicData>
            </a:graphic>
          </wp:inline>
        </w:drawing>
      </w:r>
      <w:r>
        <w:rPr>
          <w:rFonts w:hint="eastAsia" w:ascii="Times New Roman" w:hAnsi="Times New Roman" w:eastAsia="新宋体"/>
          <w:sz w:val="21"/>
          <w:szCs w:val="21"/>
        </w:rPr>
        <w:t>甲图可以研究电磁铁磁性强弱与线圈匝数的关系</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400175" cy="1200150"/>
            <wp:effectExtent l="0" t="0" r="9525" b="0"/>
            <wp:docPr id="43" name="图片 1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16" descr="菁优网：http://www.jyeoo.com"/>
                    <pic:cNvPicPr>
                      <a:picLocks noChangeAspect="1"/>
                    </pic:cNvPicPr>
                  </pic:nvPicPr>
                  <pic:blipFill>
                    <a:blip r:embed="rId25"/>
                    <a:stretch>
                      <a:fillRect/>
                    </a:stretch>
                  </pic:blipFill>
                  <pic:spPr>
                    <a:xfrm>
                      <a:off x="0" y="0"/>
                      <a:ext cx="1400175" cy="1200150"/>
                    </a:xfrm>
                    <a:prstGeom prst="rect">
                      <a:avLst/>
                    </a:prstGeom>
                    <a:noFill/>
                    <a:ln>
                      <a:noFill/>
                    </a:ln>
                  </pic:spPr>
                </pic:pic>
              </a:graphicData>
            </a:graphic>
          </wp:inline>
        </w:drawing>
      </w:r>
      <w:r>
        <w:rPr>
          <w:rFonts w:hint="eastAsia" w:ascii="Times New Roman" w:hAnsi="Times New Roman" w:eastAsia="新宋体"/>
          <w:sz w:val="21"/>
          <w:szCs w:val="21"/>
        </w:rPr>
        <w:t>电动机是根据丙图原理工作的</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133475" cy="857250"/>
            <wp:effectExtent l="0" t="0" r="9525" b="0"/>
            <wp:docPr id="44" name="图片 1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17" descr="菁优网：http://www.jyeoo.com"/>
                    <pic:cNvPicPr>
                      <a:picLocks noChangeAspect="1"/>
                    </pic:cNvPicPr>
                  </pic:nvPicPr>
                  <pic:blipFill>
                    <a:blip r:embed="rId26"/>
                    <a:stretch>
                      <a:fillRect/>
                    </a:stretch>
                  </pic:blipFill>
                  <pic:spPr>
                    <a:xfrm>
                      <a:off x="0" y="0"/>
                      <a:ext cx="1133475" cy="857250"/>
                    </a:xfrm>
                    <a:prstGeom prst="rect">
                      <a:avLst/>
                    </a:prstGeom>
                    <a:noFill/>
                    <a:ln>
                      <a:noFill/>
                    </a:ln>
                  </pic:spPr>
                </pic:pic>
              </a:graphicData>
            </a:graphic>
          </wp:inline>
        </w:drawing>
      </w:r>
      <w:r>
        <w:rPr>
          <w:rFonts w:hint="eastAsia" w:ascii="Times New Roman" w:hAnsi="Times New Roman" w:eastAsia="新宋体"/>
          <w:sz w:val="21"/>
          <w:szCs w:val="21"/>
        </w:rPr>
        <w:t>丁图所示的动圈式话筒是利用电磁感应现象工作的</w:t>
      </w:r>
    </w:p>
    <w:p>
      <w:pPr>
        <w:spacing w:line="360" w:lineRule="auto"/>
        <w:ind w:left="273" w:hanging="273" w:hangingChars="130"/>
      </w:pPr>
      <w:r>
        <w:rPr>
          <w:rFonts w:hint="eastAsia" w:ascii="Times New Roman" w:hAnsi="Times New Roman" w:eastAsia="新宋体"/>
          <w:sz w:val="21"/>
          <w:szCs w:val="21"/>
        </w:rPr>
        <w:t>11．我们会场、音乐厅、舞台上和唱卡拉OK时，都要用到话筒。如图就是动圈式话筒构造示意图，其工作原理是（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647825" cy="771525"/>
            <wp:effectExtent l="0" t="0" r="9525" b="9525"/>
            <wp:docPr id="45" name="图片 1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18" descr="菁优网：http://www.jyeoo.com"/>
                    <pic:cNvPicPr>
                      <a:picLocks noChangeAspect="1"/>
                    </pic:cNvPicPr>
                  </pic:nvPicPr>
                  <pic:blipFill>
                    <a:blip r:embed="rId27"/>
                    <a:stretch>
                      <a:fillRect/>
                    </a:stretch>
                  </pic:blipFill>
                  <pic:spPr>
                    <a:xfrm>
                      <a:off x="0" y="0"/>
                      <a:ext cx="1647825" cy="7715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A．电流周围存在磁场</w:t>
      </w:r>
      <w:r>
        <w:tab/>
      </w:r>
    </w:p>
    <w:p>
      <w:pPr>
        <w:spacing w:line="360" w:lineRule="auto"/>
        <w:ind w:firstLine="273" w:firstLineChars="130"/>
        <w:jc w:val="left"/>
      </w:pPr>
      <w:r>
        <w:rPr>
          <w:rFonts w:hint="eastAsia" w:ascii="Times New Roman" w:hAnsi="Times New Roman" w:eastAsia="新宋体"/>
          <w:sz w:val="21"/>
          <w:szCs w:val="21"/>
        </w:rPr>
        <w:t>B．电磁感应现象</w:t>
      </w:r>
      <w:r>
        <w:tab/>
      </w:r>
    </w:p>
    <w:p>
      <w:pPr>
        <w:spacing w:line="360" w:lineRule="auto"/>
        <w:ind w:firstLine="273" w:firstLineChars="130"/>
        <w:jc w:val="left"/>
      </w:pPr>
      <w:r>
        <w:rPr>
          <w:rFonts w:hint="eastAsia" w:ascii="Times New Roman" w:hAnsi="Times New Roman" w:eastAsia="新宋体"/>
          <w:sz w:val="21"/>
          <w:szCs w:val="21"/>
        </w:rPr>
        <w:t>C．磁场对通电导线有力的作用</w:t>
      </w:r>
      <w:r>
        <w:tab/>
      </w:r>
    </w:p>
    <w:p>
      <w:pPr>
        <w:spacing w:line="360" w:lineRule="auto"/>
        <w:ind w:firstLine="273" w:firstLineChars="130"/>
        <w:jc w:val="left"/>
      </w:pPr>
      <w:r>
        <w:rPr>
          <w:rFonts w:hint="eastAsia" w:ascii="Times New Roman" w:hAnsi="Times New Roman" w:eastAsia="新宋体"/>
          <w:sz w:val="21"/>
          <w:szCs w:val="21"/>
        </w:rPr>
        <w:t>D．电信号转化声信号</w:t>
      </w:r>
    </w:p>
    <w:p>
      <w:pPr>
        <w:spacing w:line="360" w:lineRule="auto"/>
        <w:ind w:left="273" w:hanging="273" w:hangingChars="130"/>
      </w:pPr>
      <w:r>
        <w:rPr>
          <w:rFonts w:hint="eastAsia" w:ascii="Times New Roman" w:hAnsi="Times New Roman" w:eastAsia="新宋体"/>
          <w:sz w:val="21"/>
          <w:szCs w:val="21"/>
        </w:rPr>
        <w:t>12．如图所示，是电磁现象的四幅装置图，下列分析错误是（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371600" cy="1285875"/>
            <wp:effectExtent l="0" t="0" r="0" b="9525"/>
            <wp:docPr id="46" name="图片 1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19" descr="菁优网：http://www.jyeoo.com"/>
                    <pic:cNvPicPr>
                      <a:picLocks noChangeAspect="1"/>
                    </pic:cNvPicPr>
                  </pic:nvPicPr>
                  <pic:blipFill>
                    <a:blip r:embed="rId28"/>
                    <a:stretch>
                      <a:fillRect/>
                    </a:stretch>
                  </pic:blipFill>
                  <pic:spPr>
                    <a:xfrm>
                      <a:off x="0" y="0"/>
                      <a:ext cx="1371600" cy="1285875"/>
                    </a:xfrm>
                    <a:prstGeom prst="rect">
                      <a:avLst/>
                    </a:prstGeom>
                    <a:noFill/>
                    <a:ln>
                      <a:noFill/>
                    </a:ln>
                  </pic:spPr>
                </pic:pic>
              </a:graphicData>
            </a:graphic>
          </wp:inline>
        </w:drawing>
      </w:r>
      <w:r>
        <w:rPr>
          <w:rFonts w:hint="eastAsia" w:ascii="Times New Roman" w:hAnsi="Times New Roman" w:eastAsia="新宋体"/>
          <w:sz w:val="21"/>
          <w:szCs w:val="21"/>
        </w:rPr>
        <w:t>图甲动圈式扬声器利用了电磁感应原理发声</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71575" cy="828675"/>
            <wp:effectExtent l="0" t="0" r="9525" b="9525"/>
            <wp:docPr id="47" name="图片 2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20" descr="菁优网：http://www.jyeoo.com"/>
                    <pic:cNvPicPr>
                      <a:picLocks noChangeAspect="1"/>
                    </pic:cNvPicPr>
                  </pic:nvPicPr>
                  <pic:blipFill>
                    <a:blip r:embed="rId29"/>
                    <a:stretch>
                      <a:fillRect/>
                    </a:stretch>
                  </pic:blipFill>
                  <pic:spPr>
                    <a:xfrm>
                      <a:off x="0" y="0"/>
                      <a:ext cx="1171575" cy="828675"/>
                    </a:xfrm>
                    <a:prstGeom prst="rect">
                      <a:avLst/>
                    </a:prstGeom>
                    <a:noFill/>
                    <a:ln>
                      <a:noFill/>
                    </a:ln>
                  </pic:spPr>
                </pic:pic>
              </a:graphicData>
            </a:graphic>
          </wp:inline>
        </w:drawing>
      </w:r>
      <w:r>
        <w:rPr>
          <w:rFonts w:hint="eastAsia" w:ascii="Times New Roman" w:hAnsi="Times New Roman" w:eastAsia="新宋体"/>
          <w:sz w:val="21"/>
          <w:szCs w:val="21"/>
        </w:rPr>
        <w:t>图乙装置，说明电流周围存在磁场</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057275" cy="752475"/>
            <wp:effectExtent l="0" t="0" r="9525" b="9525"/>
            <wp:docPr id="48" name="图片 2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21" descr="菁优网：http://www.jyeoo.com"/>
                    <pic:cNvPicPr>
                      <a:picLocks noChangeAspect="1"/>
                    </pic:cNvPicPr>
                  </pic:nvPicPr>
                  <pic:blipFill>
                    <a:blip r:embed="rId30"/>
                    <a:stretch>
                      <a:fillRect/>
                    </a:stretch>
                  </pic:blipFill>
                  <pic:spPr>
                    <a:xfrm>
                      <a:off x="0" y="0"/>
                      <a:ext cx="1057275" cy="752475"/>
                    </a:xfrm>
                    <a:prstGeom prst="rect">
                      <a:avLst/>
                    </a:prstGeom>
                    <a:noFill/>
                    <a:ln>
                      <a:noFill/>
                    </a:ln>
                  </pic:spPr>
                </pic:pic>
              </a:graphicData>
            </a:graphic>
          </wp:inline>
        </w:drawing>
      </w:r>
      <w:r>
        <w:rPr>
          <w:rFonts w:hint="eastAsia" w:ascii="Times New Roman" w:hAnsi="Times New Roman" w:eastAsia="新宋体"/>
          <w:sz w:val="21"/>
          <w:szCs w:val="21"/>
        </w:rPr>
        <w:t>图丙装置研究的是电磁铁的磁性强弱与线圈匝数的关系</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1266825" cy="1190625"/>
            <wp:effectExtent l="0" t="0" r="9525" b="9525"/>
            <wp:docPr id="49" name="图片 2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22" descr="菁优网：http://www.jyeoo.com"/>
                    <pic:cNvPicPr>
                      <a:picLocks noChangeAspect="1"/>
                    </pic:cNvPicPr>
                  </pic:nvPicPr>
                  <pic:blipFill>
                    <a:blip r:embed="rId31"/>
                    <a:stretch>
                      <a:fillRect/>
                    </a:stretch>
                  </pic:blipFill>
                  <pic:spPr>
                    <a:xfrm>
                      <a:off x="0" y="0"/>
                      <a:ext cx="1266825" cy="1190625"/>
                    </a:xfrm>
                    <a:prstGeom prst="rect">
                      <a:avLst/>
                    </a:prstGeom>
                    <a:noFill/>
                    <a:ln>
                      <a:noFill/>
                    </a:ln>
                  </pic:spPr>
                </pic:pic>
              </a:graphicData>
            </a:graphic>
          </wp:inline>
        </w:drawing>
      </w:r>
      <w:r>
        <w:rPr>
          <w:rFonts w:hint="eastAsia" w:ascii="Times New Roman" w:hAnsi="Times New Roman" w:eastAsia="新宋体"/>
          <w:sz w:val="21"/>
          <w:szCs w:val="21"/>
        </w:rPr>
        <w:t>图丁装置是发电机的结构原理图，可用于话筒</w:t>
      </w:r>
    </w:p>
    <w:p>
      <w:pPr>
        <w:spacing w:line="360" w:lineRule="auto"/>
        <w:ind w:left="273" w:hanging="273" w:hangingChars="130"/>
      </w:pPr>
      <w:r>
        <w:rPr>
          <w:rFonts w:hint="eastAsia" w:ascii="Times New Roman" w:hAnsi="Times New Roman" w:eastAsia="新宋体"/>
          <w:sz w:val="21"/>
          <w:szCs w:val="21"/>
        </w:rPr>
        <w:t>13．广播电台或广播电视台的发射天线的作用是（　　）</w:t>
      </w:r>
    </w:p>
    <w:p>
      <w:pPr>
        <w:spacing w:line="360" w:lineRule="auto"/>
        <w:ind w:firstLine="273" w:firstLineChars="130"/>
        <w:jc w:val="left"/>
      </w:pPr>
      <w:r>
        <w:rPr>
          <w:rFonts w:hint="eastAsia" w:ascii="Times New Roman" w:hAnsi="Times New Roman" w:eastAsia="新宋体"/>
          <w:sz w:val="21"/>
          <w:szCs w:val="21"/>
        </w:rPr>
        <w:t>A．只发射音频电流激发的电磁波</w:t>
      </w:r>
      <w:r>
        <w:tab/>
      </w:r>
    </w:p>
    <w:p>
      <w:pPr>
        <w:spacing w:line="360" w:lineRule="auto"/>
        <w:ind w:firstLine="273" w:firstLineChars="130"/>
        <w:jc w:val="left"/>
      </w:pPr>
      <w:r>
        <w:rPr>
          <w:rFonts w:hint="eastAsia" w:ascii="Times New Roman" w:hAnsi="Times New Roman" w:eastAsia="新宋体"/>
          <w:sz w:val="21"/>
          <w:szCs w:val="21"/>
        </w:rPr>
        <w:t>B．只发射视频电流激发的电磁波</w:t>
      </w:r>
      <w:r>
        <w:tab/>
      </w:r>
    </w:p>
    <w:p>
      <w:pPr>
        <w:spacing w:line="360" w:lineRule="auto"/>
        <w:ind w:firstLine="273" w:firstLineChars="130"/>
        <w:jc w:val="left"/>
      </w:pPr>
      <w:r>
        <w:rPr>
          <w:rFonts w:hint="eastAsia" w:ascii="Times New Roman" w:hAnsi="Times New Roman" w:eastAsia="新宋体"/>
          <w:sz w:val="21"/>
          <w:szCs w:val="21"/>
        </w:rPr>
        <w:t>C．只把音频电流和视频电流加载到更高频率的射频电流上，再通过天线发射</w:t>
      </w:r>
      <w:r>
        <w:tab/>
      </w:r>
    </w:p>
    <w:p>
      <w:pPr>
        <w:spacing w:line="360" w:lineRule="auto"/>
        <w:ind w:firstLine="273" w:firstLineChars="130"/>
        <w:jc w:val="left"/>
      </w:pPr>
      <w:r>
        <w:rPr>
          <w:rFonts w:hint="eastAsia" w:ascii="Times New Roman" w:hAnsi="Times New Roman" w:eastAsia="新宋体"/>
          <w:sz w:val="21"/>
          <w:szCs w:val="21"/>
        </w:rPr>
        <w:t>D．三种电流不经调制通过天线发射三种不同的电磁波</w:t>
      </w:r>
    </w:p>
    <w:p>
      <w:pPr>
        <w:spacing w:line="360" w:lineRule="auto"/>
        <w:ind w:left="273" w:hanging="273" w:hangingChars="130"/>
      </w:pPr>
      <w:r>
        <w:rPr>
          <w:rFonts w:hint="eastAsia" w:ascii="Times New Roman" w:hAnsi="Times New Roman" w:eastAsia="新宋体"/>
          <w:sz w:val="21"/>
          <w:szCs w:val="21"/>
        </w:rPr>
        <w:t>14．2015年9月3日，纪念中国人民抗日战争暨世界反法西斯战争胜利70周年大会在北京隆重举行，众多媒体都对此进行了直播。直播时，现场记者将视频资料传送到电视台所依靠的载体是（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A．声波</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B．可见光</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C．无线电波</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D．红外线</w:t>
      </w:r>
    </w:p>
    <w:p>
      <w:pPr>
        <w:spacing w:line="360" w:lineRule="auto"/>
        <w:ind w:left="273" w:hanging="273" w:hangingChars="130"/>
      </w:pPr>
      <w:r>
        <w:rPr>
          <w:rFonts w:hint="eastAsia" w:ascii="Times New Roman" w:hAnsi="Times New Roman" w:eastAsia="新宋体"/>
          <w:sz w:val="21"/>
          <w:szCs w:val="21"/>
        </w:rPr>
        <w:t>15．心电图仪通过一系列的传感手段，将与人心跳对应的生物电流情况记录在匀速运动的坐标纸上。我们根据测量相邻两波峰的时间间隔，便可计算出1min内心脏跳动的次数（即心率）。同一台心电图仪正常工作时测得待检者甲、乙的心电图如图所示。若甲的心率为60次/min。则我们可得出的结论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096260" cy="885825"/>
            <wp:effectExtent l="0" t="0" r="8890" b="9525"/>
            <wp:docPr id="50" name="图片 2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23" descr="菁优网：http://www.jyeoo.com"/>
                    <pic:cNvPicPr>
                      <a:picLocks noChangeAspect="1"/>
                    </pic:cNvPicPr>
                  </pic:nvPicPr>
                  <pic:blipFill>
                    <a:blip r:embed="rId32"/>
                    <a:stretch>
                      <a:fillRect/>
                    </a:stretch>
                  </pic:blipFill>
                  <pic:spPr>
                    <a:xfrm>
                      <a:off x="0" y="0"/>
                      <a:ext cx="3096260" cy="8858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A．坐标纸的走纸速度为20mm/s</w:t>
      </w:r>
      <w:r>
        <w:tab/>
      </w:r>
    </w:p>
    <w:p>
      <w:pPr>
        <w:spacing w:line="360" w:lineRule="auto"/>
        <w:ind w:firstLine="273" w:firstLineChars="130"/>
        <w:jc w:val="left"/>
      </w:pPr>
      <w:r>
        <w:rPr>
          <w:rFonts w:hint="eastAsia" w:ascii="Times New Roman" w:hAnsi="Times New Roman" w:eastAsia="新宋体"/>
          <w:sz w:val="21"/>
          <w:szCs w:val="21"/>
        </w:rPr>
        <w:t>B．乙的心率为75次/min</w:t>
      </w:r>
      <w:r>
        <w:tab/>
      </w:r>
    </w:p>
    <w:p>
      <w:pPr>
        <w:spacing w:line="360" w:lineRule="auto"/>
        <w:ind w:firstLine="273" w:firstLineChars="130"/>
        <w:jc w:val="left"/>
      </w:pPr>
      <w:r>
        <w:rPr>
          <w:rFonts w:hint="eastAsia" w:ascii="Times New Roman" w:hAnsi="Times New Roman" w:eastAsia="新宋体"/>
          <w:sz w:val="21"/>
          <w:szCs w:val="21"/>
        </w:rPr>
        <w:t>C．甲的心率比乙的心率快</w:t>
      </w:r>
      <w:r>
        <w:tab/>
      </w:r>
    </w:p>
    <w:p>
      <w:pPr>
        <w:spacing w:line="360" w:lineRule="auto"/>
        <w:ind w:firstLine="273" w:firstLineChars="130"/>
        <w:jc w:val="left"/>
      </w:pPr>
      <w:r>
        <w:rPr>
          <w:rFonts w:hint="eastAsia" w:ascii="Times New Roman" w:hAnsi="Times New Roman" w:eastAsia="新宋体"/>
          <w:sz w:val="21"/>
          <w:szCs w:val="21"/>
        </w:rPr>
        <w:t>D．甲的每次心跳时间间隔为0.8s</w:t>
      </w:r>
    </w:p>
    <w:p>
      <w:pPr>
        <w:spacing w:line="360" w:lineRule="auto"/>
        <w:ind w:left="273" w:hanging="273" w:hangingChars="130"/>
      </w:pPr>
      <w:r>
        <w:rPr>
          <w:rFonts w:hint="eastAsia" w:ascii="Times New Roman" w:hAnsi="Times New Roman" w:eastAsia="新宋体"/>
          <w:sz w:val="21"/>
          <w:szCs w:val="21"/>
        </w:rPr>
        <w:t>16．如图所示，分别为动圈式话筒、扬声器、发电机的原理示意图，下列选项正确的是（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915660" cy="1609725"/>
            <wp:effectExtent l="0" t="0" r="8890" b="9525"/>
            <wp:docPr id="51" name="图片 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24" descr="菁优网：http://www.jyeoo.com"/>
                    <pic:cNvPicPr>
                      <a:picLocks noChangeAspect="1"/>
                    </pic:cNvPicPr>
                  </pic:nvPicPr>
                  <pic:blipFill>
                    <a:blip r:embed="rId33"/>
                    <a:stretch>
                      <a:fillRect/>
                    </a:stretch>
                  </pic:blipFill>
                  <pic:spPr>
                    <a:xfrm>
                      <a:off x="0" y="0"/>
                      <a:ext cx="5915660" cy="16097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A．动圈式话筒的原理与电动机原理相同</w:t>
      </w:r>
      <w:r>
        <w:tab/>
      </w:r>
    </w:p>
    <w:p>
      <w:pPr>
        <w:spacing w:line="360" w:lineRule="auto"/>
        <w:ind w:firstLine="273" w:firstLineChars="130"/>
        <w:jc w:val="left"/>
      </w:pPr>
      <w:r>
        <w:rPr>
          <w:rFonts w:hint="eastAsia" w:ascii="Times New Roman" w:hAnsi="Times New Roman" w:eastAsia="新宋体"/>
          <w:sz w:val="21"/>
          <w:szCs w:val="21"/>
        </w:rPr>
        <w:t>B．电动机的原理与发电机原理相同</w:t>
      </w:r>
      <w:r>
        <w:tab/>
      </w:r>
    </w:p>
    <w:p>
      <w:pPr>
        <w:spacing w:line="360" w:lineRule="auto"/>
        <w:ind w:firstLine="273" w:firstLineChars="130"/>
        <w:jc w:val="left"/>
      </w:pPr>
      <w:r>
        <w:rPr>
          <w:rFonts w:hint="eastAsia" w:ascii="Times New Roman" w:hAnsi="Times New Roman" w:eastAsia="新宋体"/>
          <w:sz w:val="21"/>
          <w:szCs w:val="21"/>
        </w:rPr>
        <w:t>C．扬声器的原理与电动机的原理相同</w:t>
      </w:r>
      <w:r>
        <w:tab/>
      </w:r>
    </w:p>
    <w:p>
      <w:pPr>
        <w:spacing w:line="360" w:lineRule="auto"/>
        <w:ind w:firstLine="273" w:firstLineChars="130"/>
        <w:jc w:val="left"/>
      </w:pPr>
      <w:r>
        <w:rPr>
          <w:rFonts w:hint="eastAsia" w:ascii="Times New Roman" w:hAnsi="Times New Roman" w:eastAsia="新宋体"/>
          <w:sz w:val="21"/>
          <w:szCs w:val="21"/>
        </w:rPr>
        <w:t>D．扬声器的原理与动圈式话筒的原理相同</w:t>
      </w:r>
    </w:p>
    <w:p>
      <w:pPr>
        <w:spacing w:line="360" w:lineRule="auto"/>
        <w:ind w:left="273" w:hanging="273" w:hangingChars="130"/>
      </w:pPr>
      <w:r>
        <w:rPr>
          <w:rFonts w:hint="eastAsia" w:ascii="Times New Roman" w:hAnsi="Times New Roman" w:eastAsia="新宋体"/>
          <w:sz w:val="21"/>
          <w:szCs w:val="21"/>
        </w:rPr>
        <w:t>17．如图，对四幅图的分析正确的是（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5363210" cy="1419225"/>
            <wp:effectExtent l="0" t="0" r="8890" b="9525"/>
            <wp:docPr id="52" name="图片 2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25" descr="菁优网：http://www.jyeoo.com"/>
                    <pic:cNvPicPr>
                      <a:picLocks noChangeAspect="1"/>
                    </pic:cNvPicPr>
                  </pic:nvPicPr>
                  <pic:blipFill>
                    <a:blip r:embed="rId34"/>
                    <a:stretch>
                      <a:fillRect/>
                    </a:stretch>
                  </pic:blipFill>
                  <pic:spPr>
                    <a:xfrm>
                      <a:off x="0" y="0"/>
                      <a:ext cx="5363210" cy="14192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A．甲所示的实验说明通电导线周围的磁感线是真实存在的</w:t>
      </w:r>
      <w:r>
        <w:tab/>
      </w:r>
    </w:p>
    <w:p>
      <w:pPr>
        <w:spacing w:line="360" w:lineRule="auto"/>
        <w:ind w:firstLine="273" w:firstLineChars="130"/>
        <w:jc w:val="left"/>
      </w:pPr>
      <w:r>
        <w:rPr>
          <w:rFonts w:hint="eastAsia" w:ascii="Times New Roman" w:hAnsi="Times New Roman" w:eastAsia="新宋体"/>
          <w:sz w:val="21"/>
          <w:szCs w:val="21"/>
        </w:rPr>
        <w:t>B．乙所示的实验现象是电动机的工作原理</w:t>
      </w:r>
      <w:r>
        <w:tab/>
      </w:r>
    </w:p>
    <w:p>
      <w:pPr>
        <w:spacing w:line="360" w:lineRule="auto"/>
        <w:ind w:firstLine="273" w:firstLineChars="130"/>
        <w:jc w:val="left"/>
      </w:pPr>
      <w:r>
        <w:rPr>
          <w:rFonts w:hint="eastAsia" w:ascii="Times New Roman" w:hAnsi="Times New Roman" w:eastAsia="新宋体"/>
          <w:sz w:val="21"/>
          <w:szCs w:val="21"/>
        </w:rPr>
        <w:t>C．丙所示的动圈式话筒是利用电磁感应原理工作的</w:t>
      </w:r>
      <w:r>
        <w:tab/>
      </w:r>
    </w:p>
    <w:p>
      <w:pPr>
        <w:spacing w:line="360" w:lineRule="auto"/>
        <w:ind w:firstLine="273" w:firstLineChars="130"/>
        <w:jc w:val="left"/>
      </w:pPr>
      <w:r>
        <w:rPr>
          <w:rFonts w:hint="eastAsia" w:ascii="Times New Roman" w:hAnsi="Times New Roman" w:eastAsia="新宋体"/>
          <w:sz w:val="21"/>
          <w:szCs w:val="21"/>
        </w:rPr>
        <w:t>D．丁所示的动圈式扬声器能量转化是动能转化电能</w:t>
      </w:r>
    </w:p>
    <w:p>
      <w:pPr>
        <w:spacing w:line="360" w:lineRule="auto"/>
        <w:ind w:left="273" w:hanging="273" w:hangingChars="130"/>
      </w:pPr>
      <w:r>
        <w:rPr>
          <w:rFonts w:hint="eastAsia" w:ascii="Times New Roman" w:hAnsi="Times New Roman" w:eastAsia="新宋体"/>
          <w:sz w:val="21"/>
          <w:szCs w:val="21"/>
        </w:rPr>
        <w:t>18．老师上课时常用“小蜜蜂”扩音，声音信号由话筒传入扩音器放大后从扬声器播出。话筒的工作原理与图中的（　　）相同。</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476375" cy="1200150"/>
            <wp:effectExtent l="0" t="0" r="9525" b="0"/>
            <wp:docPr id="53" name="图片 2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26" descr="菁优网：http://www.jyeoo.com"/>
                    <pic:cNvPicPr>
                      <a:picLocks noChangeAspect="1"/>
                    </pic:cNvPicPr>
                  </pic:nvPicPr>
                  <pic:blipFill>
                    <a:blip r:embed="rId35"/>
                    <a:stretch>
                      <a:fillRect/>
                    </a:stretch>
                  </pic:blipFill>
                  <pic:spPr>
                    <a:xfrm>
                      <a:off x="0" y="0"/>
                      <a:ext cx="1476375" cy="120015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143000" cy="1181100"/>
            <wp:effectExtent l="0" t="0" r="0" b="0"/>
            <wp:docPr id="54" name="图片 2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27" descr="菁优网：http://www.jyeoo.com"/>
                    <pic:cNvPicPr>
                      <a:picLocks noChangeAspect="1"/>
                    </pic:cNvPicPr>
                  </pic:nvPicPr>
                  <pic:blipFill>
                    <a:blip r:embed="rId36"/>
                    <a:stretch>
                      <a:fillRect/>
                    </a:stretch>
                  </pic:blipFill>
                  <pic:spPr>
                    <a:xfrm>
                      <a:off x="0" y="0"/>
                      <a:ext cx="1143000" cy="118110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876300" cy="942975"/>
            <wp:effectExtent l="0" t="0" r="0" b="9525"/>
            <wp:docPr id="55" name="图片 2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28" descr="菁优网：http://www.jyeoo.com"/>
                    <pic:cNvPicPr>
                      <a:picLocks noChangeAspect="1"/>
                    </pic:cNvPicPr>
                  </pic:nvPicPr>
                  <pic:blipFill>
                    <a:blip r:embed="rId37"/>
                    <a:stretch>
                      <a:fillRect/>
                    </a:stretch>
                  </pic:blipFill>
                  <pic:spPr>
                    <a:xfrm>
                      <a:off x="0" y="0"/>
                      <a:ext cx="876300" cy="94297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962025" cy="1076325"/>
            <wp:effectExtent l="0" t="0" r="9525" b="9525"/>
            <wp:docPr id="56" name="图片 2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29" descr="菁优网：http://www.jyeoo.com"/>
                    <pic:cNvPicPr>
                      <a:picLocks noChangeAspect="1"/>
                    </pic:cNvPicPr>
                  </pic:nvPicPr>
                  <pic:blipFill>
                    <a:blip r:embed="rId38"/>
                    <a:stretch>
                      <a:fillRect/>
                    </a:stretch>
                  </pic:blipFill>
                  <pic:spPr>
                    <a:xfrm>
                      <a:off x="0" y="0"/>
                      <a:ext cx="962025" cy="107632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19．如图所示，动圈式话筒膜片与线圈固定在一起，线圈套在磁铁上，当我们对着话筒讲话时，声音使膜片振动，膜片带动线圈一起振动，于是线圈中产生了随声音变化的电流，下了列四个演示实验中原理与动圈式话筒相同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47800" cy="695325"/>
            <wp:effectExtent l="0" t="0" r="0" b="9525"/>
            <wp:docPr id="57" name="图片 3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 name="图片 30" descr="菁优网：http://www.jyeoo.com"/>
                    <pic:cNvPicPr>
                      <a:picLocks noChangeAspect="1"/>
                    </pic:cNvPicPr>
                  </pic:nvPicPr>
                  <pic:blipFill>
                    <a:blip r:embed="rId39"/>
                    <a:stretch>
                      <a:fillRect/>
                    </a:stretch>
                  </pic:blipFill>
                  <pic:spPr>
                    <a:xfrm>
                      <a:off x="0" y="0"/>
                      <a:ext cx="1447800" cy="6953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362075" cy="1209675"/>
            <wp:effectExtent l="0" t="0" r="9525" b="9525"/>
            <wp:docPr id="3" name="图片 3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1" descr="菁优网：http://www.jyeoo.com"/>
                    <pic:cNvPicPr>
                      <a:picLocks noChangeAspect="1"/>
                    </pic:cNvPicPr>
                  </pic:nvPicPr>
                  <pic:blipFill>
                    <a:blip r:embed="rId40"/>
                    <a:stretch>
                      <a:fillRect/>
                    </a:stretch>
                  </pic:blipFill>
                  <pic:spPr>
                    <a:xfrm>
                      <a:off x="0" y="0"/>
                      <a:ext cx="1362075" cy="120967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2181225" cy="1133475"/>
            <wp:effectExtent l="0" t="0" r="9525" b="9525"/>
            <wp:docPr id="4" name="图片 3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2" descr="菁优网：http://www.jyeoo.com"/>
                    <pic:cNvPicPr>
                      <a:picLocks noChangeAspect="1"/>
                    </pic:cNvPicPr>
                  </pic:nvPicPr>
                  <pic:blipFill>
                    <a:blip r:embed="rId41"/>
                    <a:stretch>
                      <a:fillRect/>
                    </a:stretch>
                  </pic:blipFill>
                  <pic:spPr>
                    <a:xfrm>
                      <a:off x="0" y="0"/>
                      <a:ext cx="2181225" cy="113347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914400" cy="1028700"/>
            <wp:effectExtent l="0" t="0" r="0" b="0"/>
            <wp:docPr id="2" name="图片 3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33" descr="菁优网：http://www.jyeoo.com"/>
                    <pic:cNvPicPr>
                      <a:picLocks noChangeAspect="1"/>
                    </pic:cNvPicPr>
                  </pic:nvPicPr>
                  <pic:blipFill>
                    <a:blip r:embed="rId42"/>
                    <a:stretch>
                      <a:fillRect/>
                    </a:stretch>
                  </pic:blipFill>
                  <pic:spPr>
                    <a:xfrm>
                      <a:off x="0" y="0"/>
                      <a:ext cx="914400" cy="1028700"/>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2047875" cy="1133475"/>
            <wp:effectExtent l="0" t="0" r="9525" b="9525"/>
            <wp:docPr id="5" name="图片 3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34" descr="菁优网：http://www.jyeoo.com"/>
                    <pic:cNvPicPr>
                      <a:picLocks noChangeAspect="1"/>
                    </pic:cNvPicPr>
                  </pic:nvPicPr>
                  <pic:blipFill>
                    <a:blip r:embed="rId43"/>
                    <a:stretch>
                      <a:fillRect/>
                    </a:stretch>
                  </pic:blipFill>
                  <pic:spPr>
                    <a:xfrm>
                      <a:off x="0" y="0"/>
                      <a:ext cx="2047875" cy="1133475"/>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rPr>
        <w:t>20．如图是电磁波及其应用实例，下列说法正确的是（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867785" cy="1038225"/>
            <wp:effectExtent l="0" t="0" r="18415" b="9525"/>
            <wp:docPr id="6" name="图片 3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35" descr="菁优网：http://www.jyeoo.com"/>
                    <pic:cNvPicPr>
                      <a:picLocks noChangeAspect="1"/>
                    </pic:cNvPicPr>
                  </pic:nvPicPr>
                  <pic:blipFill>
                    <a:blip r:embed="rId44"/>
                    <a:stretch>
                      <a:fillRect/>
                    </a:stretch>
                  </pic:blipFill>
                  <pic:spPr>
                    <a:xfrm>
                      <a:off x="0" y="0"/>
                      <a:ext cx="3867785" cy="10382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A．电磁波和声波都是由物体振动产生的</w:t>
      </w:r>
      <w:r>
        <w:tab/>
      </w:r>
    </w:p>
    <w:p>
      <w:pPr>
        <w:spacing w:line="360" w:lineRule="auto"/>
        <w:ind w:firstLine="273" w:firstLineChars="130"/>
        <w:jc w:val="left"/>
      </w:pPr>
      <w:r>
        <w:rPr>
          <w:rFonts w:hint="eastAsia" w:ascii="Times New Roman" w:hAnsi="Times New Roman" w:eastAsia="新宋体"/>
          <w:sz w:val="21"/>
          <w:szCs w:val="21"/>
        </w:rPr>
        <w:t>B．</w:t>
      </w:r>
      <w:r>
        <w:rPr>
          <w:rFonts w:ascii="Cambria Math" w:hAnsi="Cambria Math" w:eastAsia="Cambria Math"/>
          <w:sz w:val="21"/>
          <w:szCs w:val="21"/>
        </w:rPr>
        <w:t>γ</w:t>
      </w:r>
      <w:r>
        <w:rPr>
          <w:rFonts w:hint="eastAsia" w:ascii="Times New Roman" w:hAnsi="Times New Roman" w:eastAsia="新宋体"/>
          <w:sz w:val="21"/>
          <w:szCs w:val="21"/>
        </w:rPr>
        <w:t>射线在真空中的传播速度比可见光快</w:t>
      </w:r>
      <w:r>
        <w:tab/>
      </w:r>
    </w:p>
    <w:p>
      <w:pPr>
        <w:spacing w:line="360" w:lineRule="auto"/>
        <w:ind w:firstLine="273" w:firstLineChars="130"/>
        <w:jc w:val="left"/>
      </w:pPr>
      <w:r>
        <w:rPr>
          <w:rFonts w:hint="eastAsia" w:ascii="Times New Roman" w:hAnsi="Times New Roman" w:eastAsia="新宋体"/>
          <w:sz w:val="21"/>
          <w:szCs w:val="21"/>
        </w:rPr>
        <w:t>C．用收音机收听96.2MHz频道的广播，会听到率为96.2MHz的声音</w:t>
      </w:r>
      <w:r>
        <w:tab/>
      </w:r>
    </w:p>
    <w:p>
      <w:pPr>
        <w:spacing w:line="360" w:lineRule="auto"/>
        <w:ind w:firstLine="273" w:firstLineChars="130"/>
        <w:jc w:val="left"/>
      </w:pPr>
      <w:r>
        <w:rPr>
          <w:rFonts w:hint="eastAsia" w:ascii="Times New Roman" w:hAnsi="Times New Roman" w:eastAsia="新宋体"/>
          <w:sz w:val="21"/>
          <w:szCs w:val="21"/>
        </w:rPr>
        <w:t>D．X射线透视机所使用的电磁波的波长比雷达用的电磁波短</w:t>
      </w:r>
    </w:p>
    <w:p>
      <w:pPr>
        <w:spacing w:line="360" w:lineRule="auto"/>
        <w:ind w:left="273" w:hanging="273" w:hangingChars="130"/>
      </w:pPr>
      <w:r>
        <w:rPr>
          <w:rFonts w:hint="eastAsia" w:ascii="Times New Roman" w:hAnsi="Times New Roman" w:eastAsia="新宋体"/>
          <w:sz w:val="21"/>
          <w:szCs w:val="21"/>
        </w:rPr>
        <w:t>21．关于电磁波和现代通信，下列说法不正确的是（　　）</w:t>
      </w:r>
    </w:p>
    <w:p>
      <w:pPr>
        <w:spacing w:line="360" w:lineRule="auto"/>
        <w:ind w:firstLine="273" w:firstLineChars="130"/>
        <w:jc w:val="left"/>
      </w:pPr>
      <w:r>
        <w:rPr>
          <w:rFonts w:hint="eastAsia" w:ascii="Times New Roman" w:hAnsi="Times New Roman" w:eastAsia="新宋体"/>
          <w:sz w:val="21"/>
          <w:szCs w:val="21"/>
        </w:rPr>
        <w:t>A．移动电话是利用电磁波传递信息的</w:t>
      </w:r>
      <w:r>
        <w:tab/>
      </w:r>
    </w:p>
    <w:p>
      <w:pPr>
        <w:spacing w:line="360" w:lineRule="auto"/>
        <w:ind w:firstLine="273" w:firstLineChars="130"/>
        <w:jc w:val="left"/>
      </w:pPr>
      <w:r>
        <w:rPr>
          <w:rFonts w:hint="eastAsia" w:ascii="Times New Roman" w:hAnsi="Times New Roman" w:eastAsia="新宋体"/>
          <w:sz w:val="21"/>
          <w:szCs w:val="21"/>
        </w:rPr>
        <w:t>B．光能在弯曲的光纤中传播</w:t>
      </w:r>
      <w:r>
        <w:tab/>
      </w:r>
    </w:p>
    <w:p>
      <w:pPr>
        <w:spacing w:line="360" w:lineRule="auto"/>
        <w:ind w:firstLine="273" w:firstLineChars="130"/>
        <w:jc w:val="left"/>
      </w:pPr>
      <w:r>
        <w:rPr>
          <w:rFonts w:hint="eastAsia" w:ascii="Times New Roman" w:hAnsi="Times New Roman" w:eastAsia="新宋体"/>
          <w:sz w:val="21"/>
          <w:szCs w:val="21"/>
        </w:rPr>
        <w:t>C．我国建立的“北斗”卫星定位系统是利用超声波进行定位的</w:t>
      </w:r>
      <w:r>
        <w:tab/>
      </w:r>
    </w:p>
    <w:p>
      <w:pPr>
        <w:spacing w:line="360" w:lineRule="auto"/>
        <w:ind w:firstLine="273" w:firstLineChars="130"/>
        <w:jc w:val="left"/>
      </w:pPr>
      <w:r>
        <w:rPr>
          <w:rFonts w:hint="eastAsia" w:ascii="Times New Roman" w:hAnsi="Times New Roman" w:eastAsia="新宋体"/>
          <w:sz w:val="21"/>
          <w:szCs w:val="21"/>
        </w:rPr>
        <w:t>D．中央电视台与成都电视台发射的电磁波在同一区域内传播的速度相同</w:t>
      </w:r>
    </w:p>
    <w:p>
      <w:pPr>
        <w:spacing w:line="360" w:lineRule="auto"/>
        <w:ind w:left="273" w:hanging="273" w:hangingChars="130"/>
      </w:pPr>
      <w:r>
        <w:rPr>
          <w:rFonts w:hint="eastAsia" w:ascii="Times New Roman" w:hAnsi="Times New Roman" w:eastAsia="新宋体"/>
          <w:sz w:val="21"/>
          <w:szCs w:val="21"/>
        </w:rPr>
        <w:t>22．关于图中的装置，下列说法错误的是（　　）</w:t>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647825" cy="771525"/>
            <wp:effectExtent l="0" t="0" r="9525" b="9525"/>
            <wp:docPr id="1" name="图片 3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36" descr="菁优网：http://www.jyeoo.com"/>
                    <pic:cNvPicPr>
                      <a:picLocks noChangeAspect="1"/>
                    </pic:cNvPicPr>
                  </pic:nvPicPr>
                  <pic:blipFill>
                    <a:blip r:embed="rId45"/>
                    <a:stretch>
                      <a:fillRect/>
                    </a:stretch>
                  </pic:blipFill>
                  <pic:spPr>
                    <a:xfrm>
                      <a:off x="0" y="0"/>
                      <a:ext cx="1647825" cy="771525"/>
                    </a:xfrm>
                    <a:prstGeom prst="rect">
                      <a:avLst/>
                    </a:prstGeom>
                    <a:noFill/>
                    <a:ln>
                      <a:noFill/>
                    </a:ln>
                  </pic:spPr>
                </pic:pic>
              </a:graphicData>
            </a:graphic>
          </wp:inline>
        </w:drawing>
      </w:r>
      <w:r>
        <w:rPr>
          <w:rFonts w:hint="eastAsia" w:ascii="Times New Roman" w:hAnsi="Times New Roman" w:eastAsia="新宋体"/>
          <w:sz w:val="21"/>
          <w:szCs w:val="21"/>
        </w:rPr>
        <w:t>动圈式话筒工作时运用的是电磁感应原理</w:t>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533525" cy="1066800"/>
            <wp:effectExtent l="0" t="0" r="9525" b="0"/>
            <wp:docPr id="8" name="图片 3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37" descr="菁优网：http://www.jyeoo.com"/>
                    <pic:cNvPicPr>
                      <a:picLocks noChangeAspect="1"/>
                    </pic:cNvPicPr>
                  </pic:nvPicPr>
                  <pic:blipFill>
                    <a:blip r:embed="rId46"/>
                    <a:stretch>
                      <a:fillRect/>
                    </a:stretch>
                  </pic:blipFill>
                  <pic:spPr>
                    <a:xfrm>
                      <a:off x="0" y="0"/>
                      <a:ext cx="1533525" cy="1066800"/>
                    </a:xfrm>
                    <a:prstGeom prst="rect">
                      <a:avLst/>
                    </a:prstGeom>
                    <a:noFill/>
                    <a:ln>
                      <a:noFill/>
                    </a:ln>
                  </pic:spPr>
                </pic:pic>
              </a:graphicData>
            </a:graphic>
          </wp:inline>
        </w:drawing>
      </w:r>
      <w:r>
        <w:rPr>
          <w:rFonts w:hint="eastAsia" w:ascii="Times New Roman" w:hAnsi="Times New Roman" w:eastAsia="新宋体"/>
          <w:sz w:val="21"/>
          <w:szCs w:val="21"/>
        </w:rPr>
        <w:t>电动机的原理装置图</w:t>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390650" cy="1000125"/>
            <wp:effectExtent l="0" t="0" r="0" b="9525"/>
            <wp:docPr id="7" name="图片 3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38" descr="菁优网：http://www.jyeoo.com"/>
                    <pic:cNvPicPr>
                      <a:picLocks noChangeAspect="1"/>
                    </pic:cNvPicPr>
                  </pic:nvPicPr>
                  <pic:blipFill>
                    <a:blip r:embed="rId47"/>
                    <a:stretch>
                      <a:fillRect/>
                    </a:stretch>
                  </pic:blipFill>
                  <pic:spPr>
                    <a:xfrm>
                      <a:off x="0" y="0"/>
                      <a:ext cx="1390650" cy="1000125"/>
                    </a:xfrm>
                    <a:prstGeom prst="rect">
                      <a:avLst/>
                    </a:prstGeom>
                    <a:noFill/>
                    <a:ln>
                      <a:noFill/>
                    </a:ln>
                  </pic:spPr>
                </pic:pic>
              </a:graphicData>
            </a:graphic>
          </wp:inline>
        </w:drawing>
      </w:r>
      <w:r>
        <w:rPr>
          <w:rFonts w:hint="eastAsia" w:ascii="Times New Roman" w:hAnsi="Times New Roman" w:eastAsia="新宋体"/>
          <w:sz w:val="21"/>
          <w:szCs w:val="21"/>
        </w:rPr>
        <w:t>发电机的原理装置图</w:t>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981075" cy="695325"/>
            <wp:effectExtent l="0" t="0" r="9525" b="9525"/>
            <wp:docPr id="10" name="图片 3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39" descr="菁优网：http://www.jyeoo.com"/>
                    <pic:cNvPicPr>
                      <a:picLocks noChangeAspect="1"/>
                    </pic:cNvPicPr>
                  </pic:nvPicPr>
                  <pic:blipFill>
                    <a:blip r:embed="rId48"/>
                    <a:stretch>
                      <a:fillRect/>
                    </a:stretch>
                  </pic:blipFill>
                  <pic:spPr>
                    <a:xfrm>
                      <a:off x="0" y="0"/>
                      <a:ext cx="981075" cy="695325"/>
                    </a:xfrm>
                    <a:prstGeom prst="rect">
                      <a:avLst/>
                    </a:prstGeom>
                    <a:noFill/>
                    <a:ln>
                      <a:noFill/>
                    </a:ln>
                  </pic:spPr>
                </pic:pic>
              </a:graphicData>
            </a:graphic>
          </wp:inline>
        </w:drawing>
      </w:r>
      <w:r>
        <w:rPr>
          <w:rFonts w:hint="eastAsia" w:ascii="Times New Roman" w:hAnsi="Times New Roman" w:eastAsia="新宋体"/>
          <w:sz w:val="21"/>
          <w:szCs w:val="21"/>
        </w:rPr>
        <w:t>图中实验的原理是磁场对通电导体有力的作用</w:t>
      </w:r>
    </w:p>
    <w:p>
      <w:pPr>
        <w:spacing w:line="360" w:lineRule="auto"/>
        <w:ind w:left="273" w:hanging="273" w:hangingChars="130"/>
      </w:pPr>
      <w:r>
        <w:rPr>
          <w:rFonts w:hint="eastAsia" w:ascii="Times New Roman" w:hAnsi="Times New Roman" w:eastAsia="新宋体"/>
          <w:sz w:val="21"/>
          <w:szCs w:val="21"/>
        </w:rPr>
        <w:t>23．我国自行研制的北斗卫星导航系统具有定位，导航和通信等功能，它传递信息是利用（　　）</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A．超声波</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B．次声波</w:t>
      </w:r>
    </w:p>
    <w:p>
      <w:pPr>
        <w:tabs>
          <w:tab w:val="left" w:pos="2300"/>
          <w:tab w:val="left" w:pos="4400"/>
          <w:tab w:val="left" w:pos="6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C．红外线</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D．电磁波</w:t>
      </w:r>
    </w:p>
    <w:p>
      <w:pPr>
        <w:spacing w:line="360" w:lineRule="auto"/>
        <w:ind w:left="273" w:hanging="273" w:hangingChars="130"/>
      </w:pPr>
      <w:r>
        <w:rPr>
          <w:rFonts w:hint="eastAsia" w:ascii="Times New Roman" w:hAnsi="Times New Roman" w:eastAsia="新宋体"/>
          <w:sz w:val="21"/>
          <w:szCs w:val="21"/>
        </w:rPr>
        <w:t>24．关于如图的动圈式话筒，下列说法正确的是（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771650" cy="923925"/>
            <wp:effectExtent l="0" t="0" r="0" b="9525"/>
            <wp:docPr id="9" name="图片 4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40" descr="菁优网：http://www.jyeoo.com"/>
                    <pic:cNvPicPr>
                      <a:picLocks noChangeAspect="1"/>
                    </pic:cNvPicPr>
                  </pic:nvPicPr>
                  <pic:blipFill>
                    <a:blip r:embed="rId49"/>
                    <a:stretch>
                      <a:fillRect/>
                    </a:stretch>
                  </pic:blipFill>
                  <pic:spPr>
                    <a:xfrm>
                      <a:off x="0" y="0"/>
                      <a:ext cx="1771650" cy="9239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A．其工作原理是通电导体在磁场中受力运动</w:t>
      </w:r>
      <w:r>
        <w:tab/>
      </w:r>
    </w:p>
    <w:p>
      <w:pPr>
        <w:spacing w:line="360" w:lineRule="auto"/>
        <w:ind w:firstLine="273" w:firstLineChars="130"/>
        <w:jc w:val="left"/>
      </w:pPr>
      <w:r>
        <w:rPr>
          <w:rFonts w:hint="eastAsia" w:ascii="Times New Roman" w:hAnsi="Times New Roman" w:eastAsia="新宋体"/>
          <w:sz w:val="21"/>
          <w:szCs w:val="21"/>
        </w:rPr>
        <w:t>B．说话时声音音调的高低变化会引起线圈中电流大小的变化</w:t>
      </w:r>
      <w:r>
        <w:tab/>
      </w:r>
    </w:p>
    <w:p>
      <w:pPr>
        <w:spacing w:line="360" w:lineRule="auto"/>
        <w:ind w:firstLine="273" w:firstLineChars="130"/>
        <w:jc w:val="left"/>
      </w:pPr>
      <w:r>
        <w:rPr>
          <w:rFonts w:hint="eastAsia" w:ascii="Times New Roman" w:hAnsi="Times New Roman" w:eastAsia="新宋体"/>
          <w:sz w:val="21"/>
          <w:szCs w:val="21"/>
        </w:rPr>
        <w:t>C．由于膜片带动线圈左右振动，线圈中就会产生方向变化的电流</w:t>
      </w:r>
      <w:r>
        <w:tab/>
      </w:r>
    </w:p>
    <w:p>
      <w:pPr>
        <w:spacing w:line="360" w:lineRule="auto"/>
        <w:ind w:firstLine="273" w:firstLineChars="130"/>
        <w:jc w:val="left"/>
      </w:pPr>
      <w:r>
        <w:rPr>
          <w:rFonts w:hint="eastAsia" w:ascii="Times New Roman" w:hAnsi="Times New Roman" w:eastAsia="新宋体"/>
          <w:sz w:val="21"/>
          <w:szCs w:val="21"/>
        </w:rPr>
        <w:t>D．线圈中产生的是声信号</w:t>
      </w:r>
    </w:p>
    <w:p>
      <w:pPr>
        <w:spacing w:line="360" w:lineRule="auto"/>
        <w:ind w:left="273" w:hanging="273" w:hangingChars="130"/>
      </w:pPr>
      <w:r>
        <w:rPr>
          <w:rFonts w:hint="eastAsia" w:ascii="Times New Roman" w:hAnsi="Times New Roman" w:eastAsia="新宋体"/>
          <w:sz w:val="21"/>
          <w:szCs w:val="21"/>
        </w:rPr>
        <w:t>25．下列设备或实验原理与图相同的是（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390650" cy="1000125"/>
            <wp:effectExtent l="0" t="0" r="0" b="9525"/>
            <wp:docPr id="12" name="图片 4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41" descr="菁优网：http://www.jyeoo.com"/>
                    <pic:cNvPicPr>
                      <a:picLocks noChangeAspect="1"/>
                    </pic:cNvPicPr>
                  </pic:nvPicPr>
                  <pic:blipFill>
                    <a:blip r:embed="rId50"/>
                    <a:stretch>
                      <a:fillRect/>
                    </a:stretch>
                  </pic:blipFill>
                  <pic:spPr>
                    <a:xfrm>
                      <a:off x="0" y="0"/>
                      <a:ext cx="1390650" cy="10001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647825" cy="771525"/>
            <wp:effectExtent l="0" t="0" r="9525" b="9525"/>
            <wp:docPr id="11" name="图片 4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42" descr="菁优网：http://www.jyeoo.com"/>
                    <pic:cNvPicPr>
                      <a:picLocks noChangeAspect="1"/>
                    </pic:cNvPicPr>
                  </pic:nvPicPr>
                  <pic:blipFill>
                    <a:blip r:embed="rId51"/>
                    <a:stretch>
                      <a:fillRect/>
                    </a:stretch>
                  </pic:blipFill>
                  <pic:spPr>
                    <a:xfrm>
                      <a:off x="0" y="0"/>
                      <a:ext cx="1647825" cy="77152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000125" cy="609600"/>
            <wp:effectExtent l="0" t="0" r="9525" b="0"/>
            <wp:docPr id="14" name="图片 4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43" descr="菁优网：http://www.jyeoo.com"/>
                    <pic:cNvPicPr>
                      <a:picLocks noChangeAspect="1"/>
                    </pic:cNvPicPr>
                  </pic:nvPicPr>
                  <pic:blipFill>
                    <a:blip r:embed="rId52"/>
                    <a:stretch>
                      <a:fillRect/>
                    </a:stretch>
                  </pic:blipFill>
                  <pic:spPr>
                    <a:xfrm>
                      <a:off x="0" y="0"/>
                      <a:ext cx="1000125" cy="609600"/>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552575" cy="1057275"/>
            <wp:effectExtent l="0" t="0" r="9525" b="9525"/>
            <wp:docPr id="13" name="图片 4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44" descr="菁优网：http://www.jyeoo.com"/>
                    <pic:cNvPicPr>
                      <a:picLocks noChangeAspect="1"/>
                    </pic:cNvPicPr>
                  </pic:nvPicPr>
                  <pic:blipFill>
                    <a:blip r:embed="rId53"/>
                    <a:stretch>
                      <a:fillRect/>
                    </a:stretch>
                  </pic:blipFill>
                  <pic:spPr>
                    <a:xfrm>
                      <a:off x="0" y="0"/>
                      <a:ext cx="1552575" cy="1057275"/>
                    </a:xfrm>
                    <a:prstGeom prst="rect">
                      <a:avLst/>
                    </a:prstGeom>
                    <a:noFill/>
                    <a:ln>
                      <a:noFill/>
                    </a:ln>
                  </pic:spPr>
                </pic:pic>
              </a:graphicData>
            </a:graphic>
          </wp:inline>
        </w:drawing>
      </w:r>
      <w:r>
        <w:tab/>
      </w:r>
    </w:p>
    <w:p>
      <w:pPr>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723900" cy="742950"/>
            <wp:effectExtent l="0" t="0" r="0" b="0"/>
            <wp:docPr id="16" name="图片 4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5" descr="菁优网：http://www.jyeoo.com"/>
                    <pic:cNvPicPr>
                      <a:picLocks noChangeAspect="1"/>
                    </pic:cNvPicPr>
                  </pic:nvPicPr>
                  <pic:blipFill>
                    <a:blip r:embed="rId54"/>
                    <a:stretch>
                      <a:fillRect/>
                    </a:stretch>
                  </pic:blipFill>
                  <pic:spPr>
                    <a:xfrm>
                      <a:off x="0" y="0"/>
                      <a:ext cx="723900" cy="742950"/>
                    </a:xfrm>
                    <a:prstGeom prst="rect">
                      <a:avLst/>
                    </a:prstGeom>
                    <a:noFill/>
                    <a:ln>
                      <a:noFill/>
                    </a:ln>
                  </pic:spPr>
                </pic:pic>
              </a:graphicData>
            </a:graphic>
          </wp:inline>
        </w:drawing>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下列说法正确的是（　　）</w:t>
      </w:r>
    </w:p>
    <w:p>
      <w:pPr>
        <w:spacing w:line="360" w:lineRule="auto"/>
        <w:ind w:firstLine="273" w:firstLineChars="130"/>
        <w:jc w:val="left"/>
      </w:pPr>
      <w:r>
        <w:rPr>
          <w:rFonts w:hint="eastAsia" w:ascii="Times New Roman" w:hAnsi="Times New Roman" w:eastAsia="新宋体"/>
          <w:sz w:val="21"/>
          <w:szCs w:val="21"/>
        </w:rPr>
        <w:t>A．电磁波可以进行信息传递</w:t>
      </w:r>
      <w:r>
        <w:tab/>
      </w:r>
    </w:p>
    <w:p>
      <w:pPr>
        <w:spacing w:line="360" w:lineRule="auto"/>
        <w:ind w:firstLine="273" w:firstLineChars="130"/>
        <w:jc w:val="left"/>
      </w:pPr>
      <w:r>
        <w:rPr>
          <w:rFonts w:hint="eastAsia" w:ascii="Times New Roman" w:hAnsi="Times New Roman" w:eastAsia="新宋体"/>
          <w:sz w:val="21"/>
          <w:szCs w:val="21"/>
        </w:rPr>
        <w:t>B．电源是提供电能的装置</w:t>
      </w:r>
      <w:r>
        <w:tab/>
      </w:r>
    </w:p>
    <w:p>
      <w:pPr>
        <w:spacing w:line="360" w:lineRule="auto"/>
        <w:ind w:firstLine="273" w:firstLineChars="130"/>
        <w:jc w:val="left"/>
      </w:pPr>
      <w:r>
        <w:rPr>
          <w:rFonts w:hint="eastAsia" w:ascii="Times New Roman" w:hAnsi="Times New Roman" w:eastAsia="新宋体"/>
          <w:sz w:val="21"/>
          <w:szCs w:val="21"/>
        </w:rPr>
        <w:t>C．电流都是由自由电子定向移动形成的</w:t>
      </w:r>
      <w:r>
        <w:tab/>
      </w:r>
    </w:p>
    <w:p>
      <w:pPr>
        <w:spacing w:line="360" w:lineRule="auto"/>
        <w:ind w:firstLine="273" w:firstLineChars="130"/>
        <w:jc w:val="left"/>
      </w:pPr>
      <w:r>
        <w:rPr>
          <w:rFonts w:hint="eastAsia" w:ascii="Times New Roman" w:hAnsi="Times New Roman" w:eastAsia="新宋体"/>
          <w:sz w:val="21"/>
          <w:szCs w:val="21"/>
        </w:rPr>
        <w:t>D．物理学中规定正电荷定向移动的方向为电流方向</w:t>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如图所示是动圈式话筒构造示意图。当你对着话筒说话时，产生的声音使膜片带动线圈一起振动，从而产生随着声音的变化而变化的电流。以下说法正确的是（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95425" cy="742950"/>
            <wp:effectExtent l="0" t="0" r="9525" b="0"/>
            <wp:docPr id="19" name="图片 5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50" descr="菁优网：http://www.jyeoo.com"/>
                    <pic:cNvPicPr>
                      <a:picLocks noChangeAspect="1"/>
                    </pic:cNvPicPr>
                  </pic:nvPicPr>
                  <pic:blipFill>
                    <a:blip r:embed="rId55"/>
                    <a:stretch>
                      <a:fillRect/>
                    </a:stretch>
                  </pic:blipFill>
                  <pic:spPr>
                    <a:xfrm>
                      <a:off x="0" y="0"/>
                      <a:ext cx="1495425" cy="742950"/>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A．此过程中，机械能转化为电能</w:t>
      </w:r>
      <w:r>
        <w:tab/>
      </w:r>
    </w:p>
    <w:p>
      <w:pPr>
        <w:spacing w:line="360" w:lineRule="auto"/>
        <w:ind w:firstLine="273" w:firstLineChars="130"/>
        <w:jc w:val="left"/>
      </w:pPr>
      <w:r>
        <w:rPr>
          <w:rFonts w:hint="eastAsia" w:ascii="Times New Roman" w:hAnsi="Times New Roman" w:eastAsia="新宋体"/>
          <w:sz w:val="21"/>
          <w:szCs w:val="21"/>
        </w:rPr>
        <w:t>B．线圈中产生的电流的方向不变</w:t>
      </w:r>
      <w:r>
        <w:tab/>
      </w:r>
    </w:p>
    <w:p>
      <w:pPr>
        <w:spacing w:line="360" w:lineRule="auto"/>
        <w:ind w:firstLine="273" w:firstLineChars="130"/>
        <w:jc w:val="left"/>
      </w:pPr>
      <w:r>
        <w:rPr>
          <w:rFonts w:hint="eastAsia" w:ascii="Times New Roman" w:hAnsi="Times New Roman" w:eastAsia="新宋体"/>
          <w:sz w:val="21"/>
          <w:szCs w:val="21"/>
        </w:rPr>
        <w:t>C．线圈中产生的电流大小随声音响度的变化而变化</w:t>
      </w:r>
      <w:r>
        <w:tab/>
      </w:r>
    </w:p>
    <w:p>
      <w:pPr>
        <w:spacing w:line="360" w:lineRule="auto"/>
        <w:ind w:firstLine="273" w:firstLineChars="130"/>
        <w:jc w:val="left"/>
      </w:pPr>
      <w:r>
        <w:rPr>
          <w:rFonts w:hint="eastAsia" w:ascii="Times New Roman" w:hAnsi="Times New Roman" w:eastAsia="新宋体"/>
          <w:sz w:val="21"/>
          <w:szCs w:val="21"/>
        </w:rPr>
        <w:t>D．线圈中产生电流的原理是电流的磁效应</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下列四幅图中，所属原理与动圈式话筒相同的是（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w:t>
      </w:r>
      <w:r>
        <w:rPr>
          <w:rFonts w:hint="eastAsia" w:ascii="Times New Roman" w:hAnsi="Times New Roman" w:eastAsia="新宋体"/>
          <w:sz w:val="21"/>
          <w:szCs w:val="21"/>
        </w:rPr>
        <w:drawing>
          <wp:inline distT="0" distB="0" distL="114300" distR="114300">
            <wp:extent cx="1000125" cy="695325"/>
            <wp:effectExtent l="0" t="0" r="9525" b="9525"/>
            <wp:docPr id="22" name="图片 51"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51" descr="菁优网：http://www.jyeoo.com"/>
                    <pic:cNvPicPr>
                      <a:picLocks noChangeAspect="1"/>
                    </pic:cNvPicPr>
                  </pic:nvPicPr>
                  <pic:blipFill>
                    <a:blip r:embed="rId56"/>
                    <a:stretch>
                      <a:fillRect/>
                    </a:stretch>
                  </pic:blipFill>
                  <pic:spPr>
                    <a:xfrm>
                      <a:off x="0" y="0"/>
                      <a:ext cx="1000125" cy="695325"/>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B．</w:t>
      </w:r>
      <w:r>
        <w:rPr>
          <w:rFonts w:hint="eastAsia" w:ascii="Times New Roman" w:hAnsi="Times New Roman" w:eastAsia="新宋体"/>
          <w:sz w:val="21"/>
          <w:szCs w:val="21"/>
        </w:rPr>
        <w:drawing>
          <wp:inline distT="0" distB="0" distL="114300" distR="114300">
            <wp:extent cx="1009650" cy="781050"/>
            <wp:effectExtent l="0" t="0" r="0" b="0"/>
            <wp:docPr id="21" name="图片 52"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52" descr="菁优网：http://www.jyeoo.com"/>
                    <pic:cNvPicPr>
                      <a:picLocks noChangeAspect="1"/>
                    </pic:cNvPicPr>
                  </pic:nvPicPr>
                  <pic:blipFill>
                    <a:blip r:embed="rId57"/>
                    <a:stretch>
                      <a:fillRect/>
                    </a:stretch>
                  </pic:blipFill>
                  <pic:spPr>
                    <a:xfrm>
                      <a:off x="0" y="0"/>
                      <a:ext cx="1009650" cy="781050"/>
                    </a:xfrm>
                    <a:prstGeom prst="rect">
                      <a:avLst/>
                    </a:prstGeom>
                    <a:noFill/>
                    <a:ln>
                      <a:noFill/>
                    </a:ln>
                  </pic:spPr>
                </pic:pic>
              </a:graphicData>
            </a:graphic>
          </wp:inline>
        </w:drawing>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w:t>
      </w:r>
      <w:r>
        <w:rPr>
          <w:rFonts w:hint="eastAsia" w:ascii="Times New Roman" w:hAnsi="Times New Roman" w:eastAsia="新宋体"/>
          <w:sz w:val="21"/>
          <w:szCs w:val="21"/>
        </w:rPr>
        <w:drawing>
          <wp:inline distT="0" distB="0" distL="114300" distR="114300">
            <wp:extent cx="1019175" cy="857250"/>
            <wp:effectExtent l="0" t="0" r="9525" b="0"/>
            <wp:docPr id="24" name="图片 53"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53" descr="菁优网：http://www.jyeoo.com"/>
                    <pic:cNvPicPr>
                      <a:picLocks noChangeAspect="1"/>
                    </pic:cNvPicPr>
                  </pic:nvPicPr>
                  <pic:blipFill>
                    <a:blip r:embed="rId58"/>
                    <a:stretch>
                      <a:fillRect/>
                    </a:stretch>
                  </pic:blipFill>
                  <pic:spPr>
                    <a:xfrm>
                      <a:off x="0" y="0"/>
                      <a:ext cx="1019175" cy="857250"/>
                    </a:xfrm>
                    <a:prstGeom prst="rect">
                      <a:avLst/>
                    </a:prstGeom>
                    <a:noFill/>
                    <a:ln>
                      <a:noFill/>
                    </a:ln>
                  </pic:spPr>
                </pic:pic>
              </a:graphicData>
            </a:graphic>
          </wp:inline>
        </w:drawing>
      </w:r>
    </w:p>
    <w:p>
      <w:pPr>
        <w:tabs>
          <w:tab w:val="left" w:pos="4400"/>
        </w:tabs>
        <w:spacing w:line="360" w:lineRule="auto"/>
        <w:ind w:firstLine="273" w:firstLineChars="130"/>
        <w:jc w:val="left"/>
      </w:pPr>
      <w:r>
        <w:rPr>
          <w:rFonts w:hint="eastAsia" w:ascii="Times New Roman" w:hAnsi="Times New Roman" w:eastAsia="新宋体"/>
          <w:sz w:val="21"/>
          <w:szCs w:val="21"/>
        </w:rPr>
        <w:t>D．</w:t>
      </w:r>
      <w:r>
        <w:rPr>
          <w:rFonts w:hint="eastAsia" w:ascii="Times New Roman" w:hAnsi="Times New Roman" w:eastAsia="新宋体"/>
          <w:sz w:val="21"/>
          <w:szCs w:val="21"/>
        </w:rPr>
        <w:drawing>
          <wp:inline distT="0" distB="0" distL="114300" distR="114300">
            <wp:extent cx="828675" cy="723900"/>
            <wp:effectExtent l="0" t="0" r="9525" b="0"/>
            <wp:docPr id="23" name="图片 5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54" descr="菁优网：http://www.jyeoo.com"/>
                    <pic:cNvPicPr>
                      <a:picLocks noChangeAspect="1"/>
                    </pic:cNvPicPr>
                  </pic:nvPicPr>
                  <pic:blipFill>
                    <a:blip r:embed="rId59"/>
                    <a:stretch>
                      <a:fillRect/>
                    </a:stretch>
                  </pic:blipFill>
                  <pic:spPr>
                    <a:xfrm>
                      <a:off x="0" y="0"/>
                      <a:ext cx="828675" cy="72390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电磁波是一个大家族，下图是它们的“家族谱”，结合我们日常生活中的实际应用，下列说法正确的是（　　）</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248660" cy="771525"/>
            <wp:effectExtent l="0" t="0" r="8890" b="9525"/>
            <wp:docPr id="25" name="图片 55"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55" descr="菁优网：http://www.jyeoo.com"/>
                    <pic:cNvPicPr>
                      <a:picLocks noChangeAspect="1"/>
                    </pic:cNvPicPr>
                  </pic:nvPicPr>
                  <pic:blipFill>
                    <a:blip r:embed="rId60"/>
                    <a:stretch>
                      <a:fillRect/>
                    </a:stretch>
                  </pic:blipFill>
                  <pic:spPr>
                    <a:xfrm>
                      <a:off x="0" y="0"/>
                      <a:ext cx="3248660" cy="771525"/>
                    </a:xfrm>
                    <a:prstGeom prst="rect">
                      <a:avLst/>
                    </a:prstGeom>
                    <a:noFill/>
                    <a:ln>
                      <a:noFill/>
                    </a:ln>
                  </pic:spPr>
                </pic:pic>
              </a:graphicData>
            </a:graphic>
          </wp:inline>
        </w:drawing>
      </w:r>
    </w:p>
    <w:p>
      <w:pPr>
        <w:spacing w:line="360" w:lineRule="auto"/>
        <w:ind w:firstLine="273" w:firstLineChars="130"/>
        <w:jc w:val="left"/>
      </w:pPr>
      <w:r>
        <w:rPr>
          <w:rFonts w:hint="eastAsia" w:ascii="Times New Roman" w:hAnsi="Times New Roman" w:eastAsia="新宋体"/>
          <w:sz w:val="21"/>
          <w:szCs w:val="21"/>
        </w:rPr>
        <w:t>A．家庭用的电烤箱是工作在紫外线的范围内</w:t>
      </w:r>
      <w:r>
        <w:tab/>
      </w:r>
    </w:p>
    <w:p>
      <w:pPr>
        <w:spacing w:line="360" w:lineRule="auto"/>
        <w:ind w:firstLine="273" w:firstLineChars="130"/>
        <w:jc w:val="left"/>
      </w:pPr>
      <w:r>
        <w:rPr>
          <w:rFonts w:hint="eastAsia" w:ascii="Times New Roman" w:hAnsi="Times New Roman" w:eastAsia="新宋体"/>
          <w:sz w:val="21"/>
          <w:szCs w:val="21"/>
        </w:rPr>
        <w:t>B．电视机、空调等使用的遥控器是工作在红外线的范围内</w:t>
      </w:r>
      <w:r>
        <w:tab/>
      </w:r>
    </w:p>
    <w:p>
      <w:pPr>
        <w:spacing w:line="360" w:lineRule="auto"/>
        <w:ind w:firstLine="273" w:firstLineChars="130"/>
        <w:jc w:val="left"/>
      </w:pPr>
      <w:r>
        <w:rPr>
          <w:rFonts w:hint="eastAsia" w:ascii="Times New Roman" w:hAnsi="Times New Roman" w:eastAsia="新宋体"/>
          <w:sz w:val="21"/>
          <w:szCs w:val="21"/>
        </w:rPr>
        <w:t>C．家庭使用的微波炉是工作在无线电波的范围内</w:t>
      </w:r>
      <w:r>
        <w:tab/>
      </w:r>
    </w:p>
    <w:p>
      <w:pPr>
        <w:spacing w:line="360" w:lineRule="auto"/>
        <w:ind w:firstLine="273" w:firstLineChars="130"/>
        <w:jc w:val="left"/>
      </w:pPr>
      <w:r>
        <w:rPr>
          <w:rFonts w:hint="eastAsia" w:ascii="Times New Roman" w:hAnsi="Times New Roman" w:eastAsia="新宋体"/>
          <w:sz w:val="21"/>
          <w:szCs w:val="21"/>
        </w:rPr>
        <w:t>D．电磁波可以在真空中传播</w:t>
      </w:r>
    </w:p>
    <w:p>
      <w:pPr>
        <w:spacing w:line="360" w:lineRule="auto"/>
        <w:ind w:left="273" w:hanging="273" w:hangingChars="130"/>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现在常用的动圈式耳机，它的构造跟扬声器相同，不过耳机的体积小很多。动圈式话筒，其构造和动圈式耳机相类似。因此，用两只动圈式耳机就可以做一部最简单的电话：一只耳机当话筒，另一只耳机当听筒，两耳机之间用一对导线连起来，对着一只耳机说话，在另一只耳机里就能听到说话声。这部电话是没有电池的，从能量转化的角度看，一只耳机是磁生电，另一只耳机是电生磁。则（　　）</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A．磁生电的耳机是话筒</w:t>
      </w:r>
    </w:p>
    <w:p>
      <w:pPr>
        <w:tabs>
          <w:tab w:val="left" w:pos="4400"/>
        </w:tabs>
        <w:spacing w:line="360" w:lineRule="auto"/>
        <w:ind w:firstLine="273" w:firstLineChars="130"/>
        <w:jc w:val="left"/>
      </w:pPr>
      <w:r>
        <w:rPr>
          <w:rFonts w:hint="eastAsia" w:ascii="Times New Roman" w:hAnsi="Times New Roman" w:eastAsia="新宋体"/>
          <w:sz w:val="21"/>
          <w:szCs w:val="21"/>
        </w:rPr>
        <w:t>B．磁生电的耳机是听筒</w:t>
      </w:r>
      <w:r>
        <w:tab/>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C．电生磁的耳机是话筒</w:t>
      </w:r>
    </w:p>
    <w:p>
      <w:pPr>
        <w:tabs>
          <w:tab w:val="left" w:pos="4400"/>
        </w:tabs>
        <w:spacing w:line="360" w:lineRule="auto"/>
        <w:ind w:firstLine="273" w:firstLineChars="130"/>
        <w:jc w:val="left"/>
        <w:rPr>
          <w:rFonts w:hint="eastAsia" w:ascii="Times New Roman" w:hAnsi="Times New Roman" w:eastAsia="新宋体"/>
          <w:sz w:val="21"/>
          <w:szCs w:val="21"/>
        </w:rPr>
      </w:pPr>
      <w:r>
        <w:rPr>
          <w:rFonts w:hint="eastAsia" w:ascii="Times New Roman" w:hAnsi="Times New Roman" w:eastAsia="新宋体"/>
          <w:sz w:val="21"/>
          <w:szCs w:val="21"/>
        </w:rPr>
        <w:t>D．电生磁的耳机是听筒</w:t>
      </w: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如图所示是动圈式话筒构造示意图。当你对着话筒说话时，产生的声音使膜片带动线圈一起</w:t>
      </w:r>
      <w:r>
        <w:rPr>
          <w:rFonts w:hint="eastAsia" w:ascii="Times New Roman" w:hAnsi="Times New Roman" w:eastAsia="新宋体"/>
          <w:sz w:val="21"/>
          <w:szCs w:val="21"/>
          <w:u w:val="single"/>
        </w:rPr>
        <w:t>　   　</w:t>
      </w:r>
      <w:r>
        <w:rPr>
          <w:rFonts w:hint="eastAsia" w:ascii="Times New Roman" w:hAnsi="Times New Roman" w:eastAsia="新宋体"/>
          <w:sz w:val="21"/>
          <w:szCs w:val="21"/>
        </w:rPr>
        <w:t>，能产生随着声音的变化而变化的</w:t>
      </w:r>
      <w:r>
        <w:rPr>
          <w:rFonts w:hint="eastAsia" w:ascii="Times New Roman" w:hAnsi="Times New Roman" w:eastAsia="新宋体"/>
          <w:sz w:val="21"/>
          <w:szCs w:val="21"/>
          <w:u w:val="single"/>
        </w:rPr>
        <w:t>　   　</w:t>
      </w:r>
      <w:r>
        <w:rPr>
          <w:rFonts w:hint="eastAsia" w:ascii="Times New Roman" w:hAnsi="Times New Roman" w:eastAsia="新宋体"/>
          <w:sz w:val="21"/>
          <w:szCs w:val="21"/>
        </w:rPr>
        <w:t>，经放大后，再通过扬声器还原成声音。与动圈式话筒原理相似的是</w:t>
      </w:r>
      <w:r>
        <w:rPr>
          <w:rFonts w:hint="eastAsia" w:ascii="Times New Roman" w:hAnsi="Times New Roman" w:eastAsia="新宋体"/>
          <w:sz w:val="21"/>
          <w:szCs w:val="21"/>
          <w:u w:val="single"/>
        </w:rPr>
        <w:t>　   　</w:t>
      </w:r>
      <w:r>
        <w:rPr>
          <w:rFonts w:hint="eastAsia" w:ascii="Times New Roman" w:hAnsi="Times New Roman" w:eastAsia="新宋体"/>
          <w:sz w:val="21"/>
          <w:szCs w:val="21"/>
        </w:rPr>
        <w:t>（选填“电动机”或“发电机”）。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447800" cy="695325"/>
            <wp:effectExtent l="0" t="0" r="0" b="9525"/>
            <wp:docPr id="15" name="图片 4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46" descr="菁优网：http://www.jyeoo.com"/>
                    <pic:cNvPicPr>
                      <a:picLocks noChangeAspect="1"/>
                    </pic:cNvPicPr>
                  </pic:nvPicPr>
                  <pic:blipFill>
                    <a:blip r:embed="rId61"/>
                    <a:stretch>
                      <a:fillRect/>
                    </a:stretch>
                  </pic:blipFill>
                  <pic:spPr>
                    <a:xfrm>
                      <a:off x="0" y="0"/>
                      <a:ext cx="1447800" cy="695325"/>
                    </a:xfrm>
                    <a:prstGeom prst="rect">
                      <a:avLst/>
                    </a:prstGeom>
                    <a:noFill/>
                    <a:ln>
                      <a:noFill/>
                    </a:ln>
                  </pic:spPr>
                </pic:pic>
              </a:graphicData>
            </a:graphic>
          </wp:inline>
        </w:drawing>
      </w:r>
    </w:p>
    <w:p>
      <w:pPr>
        <w:spacing w:line="360" w:lineRule="auto"/>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如图是“把声信息转转换成电信息”实验装置，当对着线圈说话时，示波器上出现了与声音变化相对应的图象，这个实验的原理是</w:t>
      </w:r>
      <w:r>
        <w:rPr>
          <w:rFonts w:hint="eastAsia" w:ascii="Times New Roman" w:hAnsi="Times New Roman" w:eastAsia="新宋体"/>
          <w:sz w:val="21"/>
          <w:szCs w:val="21"/>
          <w:u w:val="single"/>
        </w:rPr>
        <w:t>　   　</w:t>
      </w:r>
      <w:r>
        <w:rPr>
          <w:rFonts w:hint="eastAsia" w:ascii="Times New Roman" w:hAnsi="Times New Roman" w:eastAsia="新宋体"/>
          <w:sz w:val="21"/>
          <w:szCs w:val="21"/>
        </w:rPr>
        <w:t>，请你再例举出一个与它的工作原理相同的装置或电器：</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2171700" cy="1143000"/>
            <wp:effectExtent l="0" t="0" r="0" b="0"/>
            <wp:docPr id="18" name="图片 47"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47" descr="菁优网：http://www.jyeoo.com"/>
                    <pic:cNvPicPr>
                      <a:picLocks noChangeAspect="1"/>
                    </pic:cNvPicPr>
                  </pic:nvPicPr>
                  <pic:blipFill>
                    <a:blip r:embed="rId62"/>
                    <a:stretch>
                      <a:fillRect/>
                    </a:stretch>
                  </pic:blipFill>
                  <pic:spPr>
                    <a:xfrm>
                      <a:off x="0" y="0"/>
                      <a:ext cx="2171700" cy="1143000"/>
                    </a:xfrm>
                    <a:prstGeom prst="rect">
                      <a:avLst/>
                    </a:prstGeom>
                    <a:noFill/>
                    <a:ln>
                      <a:noFill/>
                    </a:ln>
                  </pic:spPr>
                </pic:pic>
              </a:graphicData>
            </a:graphic>
          </wp:inline>
        </w:drawing>
      </w:r>
    </w:p>
    <w:p>
      <w:pPr>
        <w:spacing w:line="360" w:lineRule="auto"/>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如图，打开收音机的开关，转动选台用的旋钮，调到一个没有节目的位置，使收音机收不到广播节目，然后开大音量，拿导线头迅速在钢锉上移动，这时收音机会发出“喀喀”的响声，表明有</w:t>
      </w:r>
      <w:r>
        <w:rPr>
          <w:rFonts w:hint="eastAsia" w:ascii="Times New Roman" w:hAnsi="Times New Roman" w:eastAsia="新宋体"/>
          <w:sz w:val="21"/>
          <w:szCs w:val="21"/>
          <w:u w:val="single"/>
        </w:rPr>
        <w:t>　   　</w:t>
      </w:r>
      <w:r>
        <w:rPr>
          <w:rFonts w:hint="eastAsia" w:ascii="Times New Roman" w:hAnsi="Times New Roman" w:eastAsia="新宋体"/>
          <w:sz w:val="21"/>
          <w:szCs w:val="21"/>
        </w:rPr>
        <w:t>产生，由此可知产生电磁波的条件是导体中有</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266825" cy="666750"/>
            <wp:effectExtent l="0" t="0" r="9525" b="0"/>
            <wp:docPr id="17" name="图片 48"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48" descr="菁优网：http://www.jyeoo.com"/>
                    <pic:cNvPicPr>
                      <a:picLocks noChangeAspect="1"/>
                    </pic:cNvPicPr>
                  </pic:nvPicPr>
                  <pic:blipFill>
                    <a:blip r:embed="rId63"/>
                    <a:stretch>
                      <a:fillRect/>
                    </a:stretch>
                  </pic:blipFill>
                  <pic:spPr>
                    <a:xfrm>
                      <a:off x="0" y="0"/>
                      <a:ext cx="1266825" cy="666750"/>
                    </a:xfrm>
                    <a:prstGeom prst="rect">
                      <a:avLst/>
                    </a:prstGeom>
                    <a:noFill/>
                    <a:ln>
                      <a:noFill/>
                    </a:ln>
                  </pic:spPr>
                </pic:pic>
              </a:graphicData>
            </a:graphic>
          </wp:inline>
        </w:drawing>
      </w:r>
    </w:p>
    <w:p>
      <w:pPr>
        <w:spacing w:line="360" w:lineRule="auto"/>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2018年5月21日“鹊桥”中继星发射成功，中继星在升空过程中相对发射平台是</w:t>
      </w:r>
      <w:r>
        <w:rPr>
          <w:rFonts w:hint="eastAsia" w:ascii="Times New Roman" w:hAnsi="Times New Roman" w:eastAsia="新宋体"/>
          <w:sz w:val="21"/>
          <w:szCs w:val="21"/>
          <w:u w:val="single"/>
        </w:rPr>
        <w:t>　   　</w:t>
      </w:r>
      <w:r>
        <w:rPr>
          <w:rFonts w:hint="eastAsia" w:ascii="Times New Roman" w:hAnsi="Times New Roman" w:eastAsia="新宋体"/>
          <w:sz w:val="21"/>
          <w:szCs w:val="21"/>
        </w:rPr>
        <w:t>的（选填“运动”或“静止”）；2019年1月3日“嫦娥四号”探测器成功着陆在月球背面，并通过“鹊桥”中继星传回了世界第一张近距离拍摄的月背影像图，中继星利用</w:t>
      </w:r>
      <w:r>
        <w:rPr>
          <w:rFonts w:hint="eastAsia" w:ascii="Times New Roman" w:hAnsi="Times New Roman" w:eastAsia="新宋体"/>
          <w:sz w:val="21"/>
          <w:szCs w:val="21"/>
          <w:u w:val="single"/>
        </w:rPr>
        <w:t>　   　</w:t>
      </w:r>
      <w:r>
        <w:rPr>
          <w:rFonts w:hint="eastAsia" w:ascii="Times New Roman" w:hAnsi="Times New Roman" w:eastAsia="新宋体"/>
          <w:sz w:val="21"/>
          <w:szCs w:val="21"/>
        </w:rPr>
        <w:t>实现与地面之间的信号传输。</w:t>
      </w:r>
    </w:p>
    <w:p>
      <w:pPr>
        <w:numPr>
          <w:ilvl w:val="0"/>
          <w:numId w:val="1"/>
        </w:numPr>
        <w:spacing w:line="360" w:lineRule="auto"/>
        <w:rPr>
          <w:rFonts w:hint="eastAsia" w:ascii="Times New Roman" w:hAnsi="Times New Roman" w:eastAsia="新宋体"/>
          <w:sz w:val="21"/>
          <w:szCs w:val="21"/>
        </w:rPr>
      </w:pPr>
      <w:r>
        <w:rPr>
          <w:rFonts w:hint="eastAsia" w:ascii="Times New Roman" w:hAnsi="Times New Roman" w:eastAsia="新宋体"/>
          <w:sz w:val="21"/>
          <w:szCs w:val="21"/>
        </w:rPr>
        <w:t>如图甲所示是一个麦克风的原理图，麦克风将声音信号转化为电信号的工作原理是</w:t>
      </w:r>
      <w:r>
        <w:rPr>
          <w:rFonts w:hint="eastAsia" w:ascii="Times New Roman" w:hAnsi="Times New Roman" w:eastAsia="新宋体"/>
          <w:sz w:val="21"/>
          <w:szCs w:val="21"/>
          <w:u w:val="single"/>
        </w:rPr>
        <w:t>　   　</w:t>
      </w:r>
      <w:r>
        <w:rPr>
          <w:rFonts w:hint="eastAsia" w:ascii="Times New Roman" w:hAnsi="Times New Roman" w:eastAsia="新宋体"/>
          <w:sz w:val="21"/>
          <w:szCs w:val="21"/>
        </w:rPr>
        <w:t>；如图乙所示是扬声器的结构图，扬声器将电信号转化为声音信号的过程中，发生的能量转化是</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numPr>
          <w:ilvl w:val="0"/>
          <w:numId w:val="0"/>
        </w:numPr>
        <w:spacing w:line="360" w:lineRule="auto"/>
      </w:pPr>
      <w:r>
        <w:rPr>
          <w:rFonts w:hint="eastAsia" w:ascii="Times New Roman" w:hAnsi="Times New Roman" w:eastAsia="新宋体"/>
          <w:sz w:val="21"/>
          <w:szCs w:val="21"/>
        </w:rPr>
        <w:drawing>
          <wp:inline distT="0" distB="0" distL="114300" distR="114300">
            <wp:extent cx="4439285" cy="2572385"/>
            <wp:effectExtent l="0" t="0" r="18415" b="18415"/>
            <wp:docPr id="20" name="图片 49"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49" descr="菁优网：http://www.jyeoo.com"/>
                    <pic:cNvPicPr>
                      <a:picLocks noChangeAspect="1"/>
                    </pic:cNvPicPr>
                  </pic:nvPicPr>
                  <pic:blipFill>
                    <a:blip r:embed="rId64"/>
                    <a:stretch>
                      <a:fillRect/>
                    </a:stretch>
                  </pic:blipFill>
                  <pic:spPr>
                    <a:xfrm>
                      <a:off x="0" y="0"/>
                      <a:ext cx="4439285" cy="2572385"/>
                    </a:xfrm>
                    <a:prstGeom prst="rect">
                      <a:avLst/>
                    </a:prstGeom>
                    <a:noFill/>
                    <a:ln>
                      <a:noFill/>
                    </a:ln>
                  </pic:spPr>
                </pic:pic>
              </a:graphicData>
            </a:graphic>
          </wp:inline>
        </w:drawing>
      </w:r>
    </w:p>
    <w:p>
      <w:pPr>
        <w:tabs>
          <w:tab w:val="left" w:pos="4400"/>
        </w:tabs>
        <w:spacing w:line="360" w:lineRule="auto"/>
        <w:jc w:val="left"/>
        <w:rPr>
          <w:rFonts w:hint="eastAsia" w:ascii="Times New Roman" w:hAnsi="Times New Roman" w:eastAsia="新宋体"/>
          <w:sz w:val="21"/>
          <w:szCs w:val="21"/>
        </w:rPr>
      </w:pPr>
    </w:p>
    <w:p>
      <w:pPr>
        <w:spacing w:line="360" w:lineRule="auto"/>
        <w:rPr>
          <w:rFonts w:hint="eastAsia" w:eastAsia="新宋体"/>
          <w:lang w:eastAsia="zh-CN"/>
        </w:rPr>
      </w:pPr>
      <w:r>
        <w:rPr>
          <w:rFonts w:hint="eastAsia" w:ascii="Times New Roman" w:hAnsi="Times New Roman" w:eastAsia="新宋体"/>
          <w:b/>
          <w:sz w:val="21"/>
          <w:szCs w:val="21"/>
        </w:rPr>
        <w:t>四．</w:t>
      </w:r>
      <w:r>
        <w:rPr>
          <w:rFonts w:hint="eastAsia" w:ascii="Times New Roman" w:hAnsi="Times New Roman" w:eastAsia="新宋体"/>
          <w:b/>
          <w:sz w:val="21"/>
          <w:szCs w:val="21"/>
          <w:lang w:eastAsia="zh-CN"/>
        </w:rPr>
        <w:t>按要求做题</w:t>
      </w:r>
    </w:p>
    <w:p>
      <w:pPr>
        <w:spacing w:line="360" w:lineRule="auto"/>
        <w:ind w:left="273" w:hanging="273" w:hangingChars="130"/>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基础问答、作图与计算</w:t>
      </w:r>
    </w:p>
    <w:p>
      <w:pPr>
        <w:spacing w:line="360" w:lineRule="auto"/>
        <w:ind w:left="273" w:leftChars="130" w:right="0" w:firstLine="0" w:firstLineChars="0"/>
      </w:pPr>
      <w:r>
        <w:rPr>
          <w:rFonts w:hint="eastAsia" w:ascii="Times New Roman" w:hAnsi="Times New Roman" w:eastAsia="新宋体"/>
          <w:sz w:val="21"/>
          <w:szCs w:val="21"/>
        </w:rPr>
        <w:t>（1）如图，当你对着话筒说话时，与膜片连在一起的线圈会振动，线圈在永久磁体提供的磁场中</w:t>
      </w:r>
      <w:r>
        <w:rPr>
          <w:rFonts w:hint="eastAsia" w:ascii="Times New Roman" w:hAnsi="Times New Roman" w:eastAsia="新宋体"/>
          <w:sz w:val="21"/>
          <w:szCs w:val="21"/>
          <w:u w:val="single"/>
        </w:rPr>
        <w:t>　   　</w:t>
      </w:r>
      <w:r>
        <w:rPr>
          <w:rFonts w:hint="eastAsia" w:ascii="Times New Roman" w:hAnsi="Times New Roman" w:eastAsia="新宋体"/>
          <w:sz w:val="21"/>
          <w:szCs w:val="21"/>
        </w:rPr>
        <w:t>而产生电流。在这一过程中，话筒将机械能转化为</w:t>
      </w:r>
      <w:r>
        <w:rPr>
          <w:rFonts w:hint="eastAsia" w:ascii="Times New Roman" w:hAnsi="Times New Roman" w:eastAsia="新宋体"/>
          <w:sz w:val="21"/>
          <w:szCs w:val="21"/>
          <w:u w:val="single"/>
        </w:rPr>
        <w:t>　   　</w:t>
      </w:r>
      <w:r>
        <w:rPr>
          <w:rFonts w:hint="eastAsia" w:ascii="Times New Roman" w:hAnsi="Times New Roman" w:eastAsia="新宋体"/>
          <w:sz w:val="21"/>
          <w:szCs w:val="21"/>
        </w:rPr>
        <w:t>能。</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3810635" cy="1552575"/>
            <wp:effectExtent l="0" t="0" r="18415" b="9525"/>
            <wp:docPr id="28" name="图片 56"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56" descr="菁优网：http://www.jyeoo.com"/>
                    <pic:cNvPicPr>
                      <a:picLocks noChangeAspect="1"/>
                    </pic:cNvPicPr>
                  </pic:nvPicPr>
                  <pic:blipFill>
                    <a:blip r:embed="rId65"/>
                    <a:stretch>
                      <a:fillRect/>
                    </a:stretch>
                  </pic:blipFill>
                  <pic:spPr>
                    <a:xfrm>
                      <a:off x="0" y="0"/>
                      <a:ext cx="3810635" cy="1552575"/>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（2）投影仪灯泡功率很大，所以需要风扇散热，使用后，应先关闭灯泡L，再关闭风扇M，请用笔画线表示导线在如图中把电路连接完整，要求实现先断开开关S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，灯泡熄灭，风扇继续转动，再断开开关S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，风扇才停止转动：若只闭合开关S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，灯泡不亮。</w:t>
      </w:r>
    </w:p>
    <w:p>
      <w:pPr>
        <w:spacing w:line="360" w:lineRule="auto"/>
        <w:ind w:left="273" w:leftChars="130" w:right="0" w:firstLine="0" w:firstLineChars="0"/>
      </w:pPr>
      <w:r>
        <w:rPr>
          <w:rFonts w:hint="eastAsia" w:ascii="Times New Roman" w:hAnsi="Times New Roman" w:eastAsia="新宋体"/>
          <w:sz w:val="21"/>
          <w:szCs w:val="21"/>
        </w:rPr>
        <w:t>（3）如图是某型号手机的电池信息。该型号的电池用于手机待机时间约为3天，请根据所给信息计算该手机在充满电后待机时间内消耗的平均功率。</w:t>
      </w:r>
    </w:p>
    <w:p>
      <w:pPr>
        <w:spacing w:line="360" w:lineRule="auto"/>
        <w:ind w:left="273" w:hanging="273" w:hangingChars="130"/>
      </w:pPr>
      <w:r>
        <w:drawing>
          <wp:inline distT="0" distB="0" distL="114300" distR="114300">
            <wp:extent cx="4642485" cy="656590"/>
            <wp:effectExtent l="0" t="0" r="5715" b="10160"/>
            <wp:docPr id="58"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图片 1"/>
                    <pic:cNvPicPr>
                      <a:picLocks noChangeAspect="1"/>
                    </pic:cNvPicPr>
                  </pic:nvPicPr>
                  <pic:blipFill>
                    <a:blip r:embed="rId66"/>
                    <a:stretch>
                      <a:fillRect/>
                    </a:stretch>
                  </pic:blipFill>
                  <pic:spPr>
                    <a:xfrm>
                      <a:off x="0" y="0"/>
                      <a:ext cx="4642485" cy="656590"/>
                    </a:xfrm>
                    <a:prstGeom prst="rect">
                      <a:avLst/>
                    </a:prstGeom>
                    <a:noFill/>
                    <a:ln>
                      <a:noFill/>
                    </a:ln>
                  </pic:spPr>
                </pic:pic>
              </a:graphicData>
            </a:graphic>
          </wp:inline>
        </w:drawing>
      </w:r>
    </w:p>
    <w:p>
      <w:pPr>
        <w:spacing w:line="360" w:lineRule="auto"/>
        <w:ind w:left="273" w:hanging="273" w:hangingChars="130"/>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阅读短文，回答问题。</w:t>
      </w:r>
    </w:p>
    <w:p>
      <w:pPr>
        <w:spacing w:line="360" w:lineRule="auto"/>
        <w:ind w:right="0" w:firstLine="420" w:firstLineChars="200"/>
      </w:pPr>
      <w:r>
        <w:rPr>
          <w:rFonts w:hint="eastAsia" w:ascii="Times New Roman" w:hAnsi="Times New Roman" w:eastAsia="新宋体"/>
          <w:sz w:val="21"/>
          <w:szCs w:val="21"/>
        </w:rPr>
        <w:t>11月29日上午，世界首条商业运营氢能源有轨电车正式在高明上线启动，高明氢能源有轨电车示范线首期工程开通的范围为沧江路站﹣智湖站，线路长约6.5km，设车站10座，其中换乘站1座，平均站间距约640m，该项目运营车辆采用以氢能源为动力的100%低地板、铰接式现代有轨电车，采用3节编组，车厢内部宽敞，设有60个座位，车辆头尾两端均设驾驶室，可双向行驶，最高时速可达70公里。</w:t>
      </w:r>
    </w:p>
    <w:p>
      <w:pPr>
        <w:spacing w:line="360" w:lineRule="auto"/>
        <w:ind w:right="0" w:firstLine="420" w:firstLineChars="200"/>
      </w:pPr>
      <w:r>
        <w:rPr>
          <w:rFonts w:hint="eastAsia" w:ascii="Times New Roman" w:hAnsi="Times New Roman" w:eastAsia="新宋体"/>
          <w:sz w:val="21"/>
          <w:szCs w:val="21"/>
        </w:rPr>
        <w:t>据介绍有轨电车的特别之处在于采用氢燃料电池作为动力源。氢燃料电池的原理，简单来说相当于一个“发电机”，即通过燃料电池内氢和氧相结合的化学反应产生电能，源源不断为车辆供电，驱动有轨电车。氢燃料电池发电，这一发电过程相当于电解水的逆过程，唯一的产物是水，因此做到了污染物“零排放”。新型的有轨电车搭载了230kW大功率氢燃料电池堆和大容量钛酸锂电池，两者配合为车辆供电。有轨电车运行时，氢燃料电池作为牵引主动力，锂电池则在启动加速阶段提供辅助动力，车辆最高能以时速70公里持续运行。每列车安装6个储气瓶，每瓶约储氢量3kg，续航能力可达100km。车辆缓行、停站时，燃料电池为锂电池充电；制动时，锂电池回收制动能量，实现能量的循环利用。氢燃料电池和锂电池的混合动力，具有响应快、启动加速性能好、制动能量回收率高等突出优势。</w:t>
      </w:r>
    </w:p>
    <w:p>
      <w:pPr>
        <w:spacing w:line="360" w:lineRule="auto"/>
        <w:ind w:left="273" w:leftChars="130" w:right="0" w:firstLine="0" w:firstLineChars="0"/>
      </w:pPr>
      <w:r>
        <w:rPr>
          <w:rFonts w:hint="eastAsia" w:ascii="Times New Roman" w:hAnsi="Times New Roman" w:eastAsia="新宋体"/>
          <w:sz w:val="21"/>
          <w:szCs w:val="21"/>
        </w:rPr>
        <w:t>（1）氢燃料电池发电，本质上是将</w:t>
      </w:r>
      <w:r>
        <w:rPr>
          <w:rFonts w:hint="eastAsia" w:ascii="Times New Roman" w:hAnsi="Times New Roman" w:eastAsia="新宋体"/>
          <w:sz w:val="21"/>
          <w:szCs w:val="21"/>
          <w:u w:val="single"/>
        </w:rPr>
        <w:t>　   　</w:t>
      </w:r>
      <w:r>
        <w:rPr>
          <w:rFonts w:hint="eastAsia" w:ascii="Times New Roman" w:hAnsi="Times New Roman" w:eastAsia="新宋体"/>
          <w:sz w:val="21"/>
          <w:szCs w:val="21"/>
        </w:rPr>
        <w:t>能直接转化为</w:t>
      </w:r>
      <w:r>
        <w:rPr>
          <w:rFonts w:hint="eastAsia" w:ascii="Times New Roman" w:hAnsi="Times New Roman" w:eastAsia="新宋体"/>
          <w:sz w:val="21"/>
          <w:szCs w:val="21"/>
          <w:u w:val="single"/>
        </w:rPr>
        <w:t>　   　</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（2）如果每节车厢设有高速WIFI（无线）服务，可在线分享照片、视频等，这是利用</w:t>
      </w:r>
      <w:r>
        <w:rPr>
          <w:rFonts w:hint="eastAsia" w:ascii="Times New Roman" w:hAnsi="Times New Roman" w:eastAsia="新宋体"/>
          <w:sz w:val="21"/>
          <w:szCs w:val="21"/>
          <w:u w:val="single"/>
        </w:rPr>
        <w:t>　   　</w:t>
      </w:r>
      <w:r>
        <w:rPr>
          <w:rFonts w:hint="eastAsia" w:ascii="Times New Roman" w:hAnsi="Times New Roman" w:eastAsia="新宋体"/>
          <w:sz w:val="21"/>
          <w:szCs w:val="21"/>
        </w:rPr>
        <w:t>来传递信息的。</w:t>
      </w:r>
    </w:p>
    <w:p>
      <w:pPr>
        <w:spacing w:line="360" w:lineRule="auto"/>
        <w:ind w:left="273" w:leftChars="130" w:right="0" w:firstLine="0" w:firstLineChars="0"/>
      </w:pPr>
      <w:r>
        <w:rPr>
          <w:rFonts w:hint="eastAsia" w:ascii="Times New Roman" w:hAnsi="Times New Roman" w:eastAsia="新宋体"/>
          <w:sz w:val="21"/>
          <w:szCs w:val="21"/>
        </w:rPr>
        <w:t>（3）每瓶3kg的氢燃料完全燃烧放出的热量为</w:t>
      </w:r>
      <w:r>
        <w:rPr>
          <w:rFonts w:hint="eastAsia" w:ascii="Times New Roman" w:hAnsi="Times New Roman" w:eastAsia="新宋体"/>
          <w:sz w:val="21"/>
          <w:szCs w:val="21"/>
          <w:u w:val="single"/>
        </w:rPr>
        <w:t>　   　</w:t>
      </w:r>
      <w:r>
        <w:rPr>
          <w:rFonts w:hint="eastAsia" w:ascii="Times New Roman" w:hAnsi="Times New Roman" w:eastAsia="新宋体"/>
          <w:sz w:val="21"/>
          <w:szCs w:val="21"/>
        </w:rPr>
        <w:t>J（氢燃料的热值为1.4×10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J/kg）</w:t>
      </w:r>
    </w:p>
    <w:p>
      <w:pPr>
        <w:spacing w:line="360" w:lineRule="auto"/>
        <w:ind w:left="273" w:leftChars="130" w:right="0" w:firstLine="0" w:firstLineChars="0"/>
      </w:pPr>
      <w:r>
        <w:rPr>
          <w:rFonts w:hint="eastAsia" w:ascii="Times New Roman" w:hAnsi="Times New Roman" w:eastAsia="新宋体"/>
          <w:sz w:val="21"/>
          <w:szCs w:val="21"/>
        </w:rPr>
        <w:t>（4）这种新型的电车使用大功率氢燃料电池供电，供电5小时的电能有</w:t>
      </w:r>
      <w:r>
        <w:rPr>
          <w:rFonts w:hint="eastAsia" w:ascii="Times New Roman" w:hAnsi="Times New Roman" w:eastAsia="新宋体"/>
          <w:sz w:val="21"/>
          <w:szCs w:val="21"/>
          <w:u w:val="single"/>
        </w:rPr>
        <w:t>　   　</w:t>
      </w:r>
      <w:r>
        <w:rPr>
          <w:rFonts w:hint="eastAsia" w:ascii="Times New Roman" w:hAnsi="Times New Roman" w:eastAsia="新宋体"/>
          <w:sz w:val="21"/>
          <w:szCs w:val="21"/>
        </w:rPr>
        <w:t>度。</w:t>
      </w:r>
    </w:p>
    <w:p>
      <w:pPr>
        <w:spacing w:line="360" w:lineRule="auto"/>
        <w:ind w:left="273" w:leftChars="130" w:right="0" w:firstLine="0" w:firstLineChars="0"/>
      </w:pPr>
      <w:r>
        <w:rPr>
          <w:rFonts w:hint="eastAsia" w:ascii="Times New Roman" w:hAnsi="Times New Roman" w:eastAsia="新宋体"/>
          <w:sz w:val="21"/>
          <w:szCs w:val="21"/>
        </w:rPr>
        <w:t>（5）相对于氢能源有轨电车，燃油汽车比较耗油且环境污染严重，目前高明区汽车保有量在迅速增长，如果每辆汽车每年耗油1.8t，汽车内燃机的效率平均为30%，如果把内燃机效率提高1%，则每年每车可节约燃油</w:t>
      </w:r>
      <w:r>
        <w:rPr>
          <w:rFonts w:hint="eastAsia" w:ascii="Times New Roman" w:hAnsi="Times New Roman" w:eastAsia="新宋体"/>
          <w:sz w:val="21"/>
          <w:szCs w:val="21"/>
          <w:u w:val="single"/>
        </w:rPr>
        <w:t>　   　</w:t>
      </w:r>
      <w:r>
        <w:rPr>
          <w:rFonts w:hint="eastAsia" w:ascii="Times New Roman" w:hAnsi="Times New Roman" w:eastAsia="新宋体"/>
          <w:sz w:val="21"/>
          <w:szCs w:val="21"/>
        </w:rPr>
        <w:t>t（结果保留两位小数）。</w:t>
      </w:r>
    </w:p>
    <w:p>
      <w:pPr>
        <w:spacing w:line="360" w:lineRule="auto"/>
        <w:ind w:left="273" w:hanging="273" w:hangingChars="130"/>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试说明课本介绍生活中的话筒（麦克风）是如何将声音放大的。</w:t>
      </w:r>
    </w:p>
    <w:p/>
    <w:p/>
    <w:p/>
    <w:p/>
    <w:p/>
    <w:p/>
    <w:p/>
    <w:p>
      <w:pPr>
        <w:spacing w:line="360" w:lineRule="auto"/>
        <w:jc w:val="center"/>
      </w:pPr>
      <w:r>
        <w:rPr>
          <w:rFonts w:hint="eastAsia" w:ascii="Times New Roman" w:hAnsi="Times New Roman" w:eastAsia="新宋体"/>
          <w:b/>
          <w:sz w:val="16"/>
          <w:szCs w:val="16"/>
        </w:rPr>
        <w:t>参考答案与试题解析</w:t>
      </w:r>
    </w:p>
    <w:p>
      <w:pPr>
        <w:spacing w:line="360" w:lineRule="auto"/>
      </w:pPr>
      <w:r>
        <w:rPr>
          <w:rFonts w:hint="eastAsia" w:ascii="Times New Roman" w:hAnsi="Times New Roman" w:eastAsia="新宋体"/>
          <w:b/>
          <w:sz w:val="21"/>
          <w:szCs w:val="21"/>
        </w:rPr>
        <w:t>一．选择题</w:t>
      </w:r>
    </w:p>
    <w:p>
      <w:pPr>
        <w:tabs>
          <w:tab w:val="left" w:pos="4400"/>
        </w:tabs>
        <w:spacing w:line="360" w:lineRule="auto"/>
        <w:ind w:firstLine="273" w:firstLineChars="130"/>
        <w:jc w:val="left"/>
      </w:pPr>
      <w:r>
        <w:rPr>
          <w:rFonts w:hint="eastAsia" w:ascii="Times New Roman" w:hAnsi="Times New Roman" w:eastAsia="新宋体"/>
          <w:sz w:val="21"/>
          <w:szCs w:val="21"/>
        </w:rPr>
        <w:t>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目前，使用最广泛的信息传递是通过电磁波传递的，移动电话、广播和电视都是利用电磁波传递信息的。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解：广播信号和电视信号都是利用电磁波来传递信息的，故C正确，ABD错误。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本题考查了信息传递的相关知识，属于基础知识的考查，比较简单。</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卫星通信、微波通信、网络通信等都是现代的通信方式。</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解：现代的通信方式有：光纤通信、卫星通信、微波通信、网络通信等，书信通信是古代就有的通信方式，不属于现代通信。</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本题主要考查学生对现代通信方式的了解和掌握，是一道基础题。</w:t>
      </w:r>
    </w:p>
    <w:p>
      <w:pPr>
        <w:spacing w:line="360" w:lineRule="auto"/>
        <w:ind w:firstLine="273" w:firstLineChars="130"/>
        <w:jc w:val="left"/>
      </w:pPr>
      <w:r>
        <w:rPr>
          <w:rFonts w:hint="eastAsia" w:ascii="Times New Roman" w:hAnsi="Times New Roman" w:eastAsia="新宋体"/>
          <w:sz w:val="21"/>
          <w:szCs w:val="21"/>
        </w:rPr>
        <w:t>3．A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调谐器的作用是把某一频率的电磁波选出来。</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解：转动收音机调谐器的旋钮是为了从接收的电磁波中，选出需要的某一频率的电磁波。</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本题考查了调谐器的作用，即选台。不要把调谐和检波混淆，调谐是选出需要的信号，检波是把这种信号取出来。</w:t>
      </w:r>
    </w:p>
    <w:p>
      <w:pPr>
        <w:tabs>
          <w:tab w:val="left" w:pos="4400"/>
        </w:tabs>
        <w:spacing w:line="360" w:lineRule="auto"/>
        <w:ind w:firstLine="273" w:firstLineChars="130"/>
        <w:jc w:val="left"/>
      </w:pPr>
      <w:r>
        <w:rPr>
          <w:rFonts w:hint="eastAsia" w:ascii="Times New Roman" w:hAnsi="Times New Roman" w:eastAsia="新宋体"/>
          <w:sz w:val="21"/>
          <w:szCs w:val="21"/>
        </w:rPr>
        <w:t>4．B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电磁感应现象的内容是：闭合电路的一部分导体在磁场中做切割磁感线运动时，会产生感应电流。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解：A、电铃的主要设备是电磁铁，它是利用电流的磁效应制成的，故该选项错误；</w:t>
      </w:r>
    </w:p>
    <w:p>
      <w:pPr>
        <w:spacing w:line="360" w:lineRule="auto"/>
        <w:ind w:left="273" w:leftChars="130" w:right="0" w:firstLine="0" w:firstLineChars="0"/>
      </w:pPr>
      <w:r>
        <w:rPr>
          <w:rFonts w:hint="eastAsia" w:ascii="Times New Roman" w:hAnsi="Times New Roman" w:eastAsia="新宋体"/>
          <w:sz w:val="21"/>
          <w:szCs w:val="21"/>
        </w:rPr>
        <w:t>B、动圈式话筒是把声信号转变成电信号的，声信号的振动带动线圈在磁场中切割磁感线振动，产生电流，是电磁感应现象原理，故该选项正确；</w:t>
      </w:r>
    </w:p>
    <w:p>
      <w:pPr>
        <w:spacing w:line="360" w:lineRule="auto"/>
        <w:ind w:left="273" w:leftChars="130" w:right="0" w:firstLine="0" w:firstLineChars="0"/>
      </w:pPr>
      <w:r>
        <w:rPr>
          <w:rFonts w:hint="eastAsia" w:ascii="Times New Roman" w:hAnsi="Times New Roman" w:eastAsia="新宋体"/>
          <w:sz w:val="21"/>
          <w:szCs w:val="21"/>
        </w:rPr>
        <w:t>C、电磁继电器是利用电流的磁效应的原理制成的，故该选项错误；</w:t>
      </w:r>
    </w:p>
    <w:p>
      <w:pPr>
        <w:spacing w:line="360" w:lineRule="auto"/>
        <w:ind w:left="273" w:leftChars="130" w:right="0" w:firstLine="0" w:firstLineChars="0"/>
      </w:pPr>
      <w:r>
        <w:rPr>
          <w:rFonts w:hint="eastAsia" w:ascii="Times New Roman" w:hAnsi="Times New Roman" w:eastAsia="新宋体"/>
          <w:sz w:val="21"/>
          <w:szCs w:val="21"/>
        </w:rPr>
        <w:t>D、电动机，即通电能动，其是利用通电导线在磁场中受力的作用的原理制成的，故该选项错误；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这些常见器材的原理归类对比记忆：</w:t>
      </w:r>
    </w:p>
    <w:p>
      <w:pPr>
        <w:spacing w:line="360" w:lineRule="auto"/>
        <w:ind w:left="273" w:leftChars="130" w:right="0" w:firstLine="0" w:firstLineChars="0"/>
      </w:pPr>
      <w:r>
        <w:rPr>
          <w:rFonts w:hint="eastAsia" w:ascii="Times New Roman" w:hAnsi="Times New Roman" w:eastAsia="新宋体"/>
          <w:sz w:val="21"/>
          <w:szCs w:val="21"/>
        </w:rPr>
        <w:t>电热器利用电流的热效应原理，如电饭锅、电炒锅、电烙铁、电水壶、电暖气、电熨斗等；</w:t>
      </w:r>
    </w:p>
    <w:p>
      <w:pPr>
        <w:spacing w:line="360" w:lineRule="auto"/>
        <w:ind w:left="273" w:leftChars="130" w:right="0" w:firstLine="0" w:firstLineChars="0"/>
      </w:pPr>
      <w:r>
        <w:rPr>
          <w:rFonts w:hint="eastAsia" w:ascii="Times New Roman" w:hAnsi="Times New Roman" w:eastAsia="新宋体"/>
          <w:sz w:val="21"/>
          <w:szCs w:val="21"/>
        </w:rPr>
        <w:t>电动机利用通电导体在磁场中受力原理，如电风扇、排烟罩、洗衣机、剃须刀等；</w:t>
      </w:r>
    </w:p>
    <w:p>
      <w:pPr>
        <w:spacing w:line="360" w:lineRule="auto"/>
        <w:ind w:left="273" w:leftChars="130" w:right="0" w:firstLine="0" w:firstLineChars="0"/>
      </w:pPr>
      <w:r>
        <w:rPr>
          <w:rFonts w:hint="eastAsia" w:ascii="Times New Roman" w:hAnsi="Times New Roman" w:eastAsia="新宋体"/>
          <w:sz w:val="21"/>
          <w:szCs w:val="21"/>
        </w:rPr>
        <w:t>发电机利用电磁感应现象原理；</w:t>
      </w:r>
    </w:p>
    <w:p>
      <w:pPr>
        <w:spacing w:line="360" w:lineRule="auto"/>
        <w:ind w:left="273" w:leftChars="130" w:right="0" w:firstLine="0" w:firstLineChars="0"/>
      </w:pPr>
      <w:r>
        <w:rPr>
          <w:rFonts w:hint="eastAsia" w:ascii="Times New Roman" w:hAnsi="Times New Roman" w:eastAsia="新宋体"/>
          <w:sz w:val="21"/>
          <w:szCs w:val="21"/>
        </w:rPr>
        <w:t>电磁铁利用电流的磁效应原理，如电铃、电磁起重机、电磁继电器、空气开关等。</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电磁波是由变化电磁场产生的，电磁波有：无线电波、红外线、可见光、紫外线、伦琴射线、</w:t>
      </w:r>
      <w:r>
        <w:rPr>
          <w:rFonts w:ascii="Cambria Math" w:hAnsi="Cambria Math" w:eastAsia="Cambria Math"/>
          <w:sz w:val="21"/>
          <w:szCs w:val="21"/>
        </w:rPr>
        <w:t>γ</w:t>
      </w:r>
      <w:r>
        <w:rPr>
          <w:rFonts w:hint="eastAsia" w:ascii="Times New Roman" w:hAnsi="Times New Roman" w:eastAsia="新宋体"/>
          <w:sz w:val="21"/>
          <w:szCs w:val="21"/>
        </w:rPr>
        <w:t>射线。电磁波的传播不需要介质。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解：题干中的“天眼”是通过电磁波来接收信息的，电磁波的传播不需要介质。</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本题考查电磁波的传播及应用，属于基础题。</w:t>
      </w:r>
    </w:p>
    <w:p>
      <w:pPr>
        <w:tabs>
          <w:tab w:val="left" w:pos="4400"/>
        </w:tabs>
        <w:spacing w:line="360" w:lineRule="auto"/>
        <w:ind w:firstLine="273" w:firstLineChars="130"/>
        <w:jc w:val="left"/>
      </w:pPr>
      <w:r>
        <w:rPr>
          <w:rFonts w:hint="eastAsia" w:ascii="Times New Roman" w:hAnsi="Times New Roman" w:eastAsia="新宋体"/>
          <w:sz w:val="21"/>
          <w:szCs w:val="21"/>
        </w:rPr>
        <w:t>6．B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通电导体在磁场中受力运动，这是电动机的工作原理。据此分析判断。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解：图中的物理原理为通电导体在磁场中受到力的作用；</w:t>
      </w:r>
    </w:p>
    <w:p>
      <w:pPr>
        <w:spacing w:line="360" w:lineRule="auto"/>
        <w:ind w:left="273" w:leftChars="130" w:right="0" w:firstLine="0" w:firstLineChars="0"/>
      </w:pPr>
      <w:r>
        <w:rPr>
          <w:rFonts w:hint="eastAsia" w:ascii="Times New Roman" w:hAnsi="Times New Roman" w:eastAsia="新宋体"/>
          <w:sz w:val="21"/>
          <w:szCs w:val="21"/>
        </w:rPr>
        <w:t>A、动圈式话筒工作的前提是运动（切割磁感线），结果是产生了电流，利用了电磁感应现象，故A错误；</w:t>
      </w:r>
    </w:p>
    <w:p>
      <w:pPr>
        <w:spacing w:line="360" w:lineRule="auto"/>
        <w:ind w:left="273" w:leftChars="130" w:right="0" w:firstLine="0" w:firstLineChars="0"/>
      </w:pPr>
      <w:r>
        <w:rPr>
          <w:rFonts w:hint="eastAsia" w:ascii="Times New Roman" w:hAnsi="Times New Roman" w:eastAsia="新宋体"/>
          <w:sz w:val="21"/>
          <w:szCs w:val="21"/>
        </w:rPr>
        <w:t>B、动圈式扬声器工作的前提是通电，结果是产生了运动，利用通电导体在磁场中受力的原理，故B正确；</w:t>
      </w:r>
    </w:p>
    <w:p>
      <w:pPr>
        <w:spacing w:line="360" w:lineRule="auto"/>
        <w:ind w:left="273" w:leftChars="130" w:right="0" w:firstLine="0" w:firstLineChars="0"/>
      </w:pPr>
      <w:r>
        <w:rPr>
          <w:rFonts w:hint="eastAsia" w:ascii="Times New Roman" w:hAnsi="Times New Roman" w:eastAsia="新宋体"/>
          <w:sz w:val="21"/>
          <w:szCs w:val="21"/>
        </w:rPr>
        <w:t>C、电铃的主要设备是电磁铁，它是利用电流的磁效应制成的。故C错误；</w:t>
      </w:r>
    </w:p>
    <w:p>
      <w:pPr>
        <w:spacing w:line="360" w:lineRule="auto"/>
        <w:ind w:left="273" w:leftChars="130" w:right="0" w:firstLine="0" w:firstLineChars="0"/>
      </w:pPr>
      <w:r>
        <w:rPr>
          <w:rFonts w:hint="eastAsia" w:ascii="Times New Roman" w:hAnsi="Times New Roman" w:eastAsia="新宋体"/>
          <w:sz w:val="21"/>
          <w:szCs w:val="21"/>
        </w:rPr>
        <w:t>D、门吸利用的是异名磁极相互吸引，故D错误。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在电和磁这一部分中，学到了很多电学设备，每个设备的制成原理是经常考查的知识点。要在理解的基础上，记住这些基础知识。</w:t>
      </w:r>
    </w:p>
    <w:p>
      <w:pPr>
        <w:spacing w:line="360" w:lineRule="auto"/>
        <w:ind w:firstLine="273" w:firstLineChars="130"/>
        <w:jc w:val="left"/>
      </w:pPr>
      <w:r>
        <w:rPr>
          <w:rFonts w:hint="eastAsia" w:ascii="Times New Roman" w:hAnsi="Times New Roman" w:eastAsia="新宋体"/>
          <w:sz w:val="21"/>
          <w:szCs w:val="21"/>
        </w:rPr>
        <w:t>7．B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由题意可知，探测器将线圈靠近金属物时，相当于闭合电路的部分导体在切割磁感线，从而产生电流，则分析各实验现象可知，能产生电流的选项。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解：当线圈靠近金属物体时，在金属物体中产生电流，相当于闭合电路的部分导体在切割磁感线，故在金属中会产生电流，故探测器采用了电磁感应原理；</w:t>
      </w:r>
    </w:p>
    <w:p>
      <w:pPr>
        <w:spacing w:line="360" w:lineRule="auto"/>
        <w:ind w:left="273" w:leftChars="130" w:right="0" w:firstLine="0" w:firstLineChars="0"/>
      </w:pPr>
      <w:r>
        <w:rPr>
          <w:rFonts w:hint="eastAsia" w:ascii="Times New Roman" w:hAnsi="Times New Roman" w:eastAsia="新宋体"/>
          <w:sz w:val="21"/>
          <w:szCs w:val="21"/>
        </w:rPr>
        <w:t>A、电磁起重机中有电磁铁，利用的是电流的磁效应；故A错误；</w:t>
      </w:r>
    </w:p>
    <w:p>
      <w:pPr>
        <w:spacing w:line="360" w:lineRule="auto"/>
        <w:ind w:left="273" w:leftChars="130" w:right="0" w:firstLine="0" w:firstLineChars="0"/>
      </w:pPr>
      <w:r>
        <w:rPr>
          <w:rFonts w:hint="eastAsia" w:ascii="Times New Roman" w:hAnsi="Times New Roman" w:eastAsia="新宋体"/>
          <w:sz w:val="21"/>
          <w:szCs w:val="21"/>
        </w:rPr>
        <w:t>B、当线圈做切割磁感线运动时，会产生感应电流，故为探究电磁感应现象的实验，故B正确；</w:t>
      </w:r>
    </w:p>
    <w:p>
      <w:pPr>
        <w:spacing w:line="360" w:lineRule="auto"/>
        <w:ind w:left="273" w:leftChars="130" w:right="0" w:firstLine="0" w:firstLineChars="0"/>
      </w:pPr>
      <w:r>
        <w:rPr>
          <w:rFonts w:hint="eastAsia" w:ascii="Times New Roman" w:hAnsi="Times New Roman" w:eastAsia="新宋体"/>
          <w:sz w:val="21"/>
          <w:szCs w:val="21"/>
        </w:rPr>
        <w:t>CD、扬声器和电动机是利用通电导体在磁场中受力的运动的原理，故CD错误。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考查电磁感应现象的应用，要求学生通过题意找出探测器的原理，并能正确掌握各实验的意义。</w:t>
      </w:r>
    </w:p>
    <w:p>
      <w:pPr>
        <w:spacing w:line="360" w:lineRule="auto"/>
        <w:ind w:firstLine="273" w:firstLineChars="130"/>
        <w:jc w:val="left"/>
      </w:pPr>
      <w:r>
        <w:rPr>
          <w:rFonts w:hint="eastAsia" w:ascii="Times New Roman" w:hAnsi="Times New Roman" w:eastAsia="新宋体"/>
          <w:sz w:val="21"/>
          <w:szCs w:val="21"/>
        </w:rPr>
        <w:t>8．C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（1）话筒把声信号转换成电信号，听筒将电信号转换成声信号；二者的频率相同；</w:t>
      </w:r>
    </w:p>
    <w:p>
      <w:pPr>
        <w:spacing w:line="360" w:lineRule="auto"/>
        <w:ind w:left="273" w:leftChars="130" w:right="0" w:firstLine="0" w:firstLineChars="0"/>
      </w:pPr>
      <w:r>
        <w:rPr>
          <w:rFonts w:hint="eastAsia" w:ascii="Times New Roman" w:hAnsi="Times New Roman" w:eastAsia="新宋体"/>
          <w:sz w:val="21"/>
          <w:szCs w:val="21"/>
        </w:rPr>
        <w:t>（2）5G网络通信主要是利用电磁波传递信息的；</w:t>
      </w:r>
    </w:p>
    <w:p>
      <w:pPr>
        <w:spacing w:line="360" w:lineRule="auto"/>
        <w:ind w:left="273" w:leftChars="130" w:right="0" w:firstLine="0" w:firstLineChars="0"/>
      </w:pPr>
      <w:r>
        <w:rPr>
          <w:rFonts w:hint="eastAsia" w:ascii="Times New Roman" w:hAnsi="Times New Roman" w:eastAsia="新宋体"/>
          <w:sz w:val="21"/>
          <w:szCs w:val="21"/>
        </w:rPr>
        <w:t>（3）卫星利用电磁波传递信息；</w:t>
      </w:r>
    </w:p>
    <w:p>
      <w:pPr>
        <w:spacing w:line="360" w:lineRule="auto"/>
        <w:ind w:left="273" w:leftChars="130" w:right="0" w:firstLine="0" w:firstLineChars="0"/>
      </w:pPr>
      <w:r>
        <w:rPr>
          <w:rFonts w:hint="eastAsia" w:ascii="Times New Roman" w:hAnsi="Times New Roman" w:eastAsia="新宋体"/>
          <w:sz w:val="21"/>
          <w:szCs w:val="21"/>
        </w:rPr>
        <w:t>（4）电磁波作为载波使用时，既可以传递声音信号，也可以能传递图象信号。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解：A、话筒的作用是把声音信号转换成变化的电流，故A错误；</w:t>
      </w:r>
    </w:p>
    <w:p>
      <w:pPr>
        <w:spacing w:line="360" w:lineRule="auto"/>
        <w:ind w:left="273" w:leftChars="130" w:right="0" w:firstLine="0" w:firstLineChars="0"/>
      </w:pPr>
      <w:r>
        <w:rPr>
          <w:rFonts w:hint="eastAsia" w:ascii="Times New Roman" w:hAnsi="Times New Roman" w:eastAsia="新宋体"/>
          <w:sz w:val="21"/>
          <w:szCs w:val="21"/>
        </w:rPr>
        <w:t>B、5G网络通信主要是利用电磁波传递信息的，故B错误；</w:t>
      </w:r>
    </w:p>
    <w:p>
      <w:pPr>
        <w:spacing w:line="360" w:lineRule="auto"/>
        <w:ind w:left="273" w:leftChars="130" w:right="0" w:firstLine="0" w:firstLineChars="0"/>
      </w:pPr>
      <w:r>
        <w:rPr>
          <w:rFonts w:hint="eastAsia" w:ascii="Times New Roman" w:hAnsi="Times New Roman" w:eastAsia="新宋体"/>
          <w:sz w:val="21"/>
          <w:szCs w:val="21"/>
        </w:rPr>
        <w:t>C、我国独立自主建立的北斗卫星定位系统，可提供全天候的及时定位服务。该系统利用电磁波传递信息，故C正确；</w:t>
      </w:r>
    </w:p>
    <w:p>
      <w:pPr>
        <w:spacing w:line="360" w:lineRule="auto"/>
        <w:ind w:left="273" w:leftChars="130" w:right="0" w:firstLine="0" w:firstLineChars="0"/>
      </w:pPr>
      <w:r>
        <w:rPr>
          <w:rFonts w:hint="eastAsia" w:ascii="Times New Roman" w:hAnsi="Times New Roman" w:eastAsia="新宋体"/>
          <w:sz w:val="21"/>
          <w:szCs w:val="21"/>
        </w:rPr>
        <w:t>D、电磁波能传递声音信号，也能传递图象信号，故D错误。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该题考查对电磁波的理解，以及信号的转换，属于对基础知识点的考查。</w:t>
      </w:r>
    </w:p>
    <w:p>
      <w:pPr>
        <w:tabs>
          <w:tab w:val="left" w:pos="4400"/>
        </w:tabs>
        <w:spacing w:line="360" w:lineRule="auto"/>
        <w:ind w:firstLine="273" w:firstLineChars="130"/>
        <w:jc w:val="left"/>
      </w:pPr>
      <w:r>
        <w:rPr>
          <w:rFonts w:hint="eastAsia" w:ascii="Times New Roman" w:hAnsi="Times New Roman" w:eastAsia="新宋体"/>
          <w:sz w:val="21"/>
          <w:szCs w:val="21"/>
        </w:rPr>
        <w:t>9．A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光从光导纤维的一端射入，在内壁上多次反射，从另一端射出，这样就把它携带的信息传到了远方。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解：光纤通信利用的就是全反射的道理，光纤在结构上有中心和外皮两种不同介质，光从中心传播时遇到光纤弯曲处，会发生全反射现象，而保证光线不会泄漏到光纤外，故A正确，BCD错误。</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了解光纤通信中光的传播方式可顺利做出判断，难度不大。</w:t>
      </w:r>
    </w:p>
    <w:p>
      <w:pPr>
        <w:spacing w:line="360" w:lineRule="auto"/>
        <w:ind w:firstLine="273" w:firstLineChars="130"/>
        <w:jc w:val="left"/>
      </w:pPr>
      <w:r>
        <w:rPr>
          <w:rFonts w:hint="eastAsia" w:ascii="Times New Roman" w:hAnsi="Times New Roman" w:eastAsia="新宋体"/>
          <w:sz w:val="21"/>
          <w:szCs w:val="21"/>
        </w:rPr>
        <w:t>10．D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（1）要研究电磁铁磁性强弱与线圈匝数的关系，需使电流大小不变，改变线圈匝数；</w:t>
      </w:r>
    </w:p>
    <w:p>
      <w:pPr>
        <w:spacing w:line="360" w:lineRule="auto"/>
        <w:ind w:left="273" w:leftChars="130" w:right="0" w:firstLine="0" w:firstLineChars="0"/>
      </w:pPr>
      <w:r>
        <w:rPr>
          <w:rFonts w:hint="eastAsia" w:ascii="Times New Roman" w:hAnsi="Times New Roman" w:eastAsia="新宋体"/>
          <w:sz w:val="21"/>
          <w:szCs w:val="21"/>
        </w:rPr>
        <w:t>（2）发电机、动圈式话筒是根据电磁感应原理制成的；</w:t>
      </w:r>
    </w:p>
    <w:p>
      <w:pPr>
        <w:spacing w:line="360" w:lineRule="auto"/>
        <w:ind w:left="273" w:leftChars="130" w:right="0" w:firstLine="0" w:firstLineChars="0"/>
      </w:pPr>
      <w:r>
        <w:rPr>
          <w:rFonts w:hint="eastAsia" w:ascii="Times New Roman" w:hAnsi="Times New Roman" w:eastAsia="新宋体"/>
          <w:sz w:val="21"/>
          <w:szCs w:val="21"/>
        </w:rPr>
        <w:t>（3）电动机是根据通电线圈在磁场中受力转动的原理制成的。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解：A、图说明通电导体在磁场中受力的作用，是电动机的制作原理图，A错误；</w:t>
      </w:r>
    </w:p>
    <w:p>
      <w:pPr>
        <w:spacing w:line="360" w:lineRule="auto"/>
        <w:ind w:left="273" w:leftChars="130" w:right="0" w:firstLine="0" w:firstLineChars="0"/>
      </w:pPr>
      <w:r>
        <w:rPr>
          <w:rFonts w:hint="eastAsia" w:ascii="Times New Roman" w:hAnsi="Times New Roman" w:eastAsia="新宋体"/>
          <w:sz w:val="21"/>
          <w:szCs w:val="21"/>
        </w:rPr>
        <w:t>B、由图知，线圈匝数一定，所以不能研究电流与线圈匝数的关系，B错误；</w:t>
      </w:r>
    </w:p>
    <w:p>
      <w:pPr>
        <w:spacing w:line="360" w:lineRule="auto"/>
        <w:ind w:left="273" w:leftChars="130" w:right="0" w:firstLine="0" w:firstLineChars="0"/>
      </w:pPr>
      <w:r>
        <w:rPr>
          <w:rFonts w:hint="eastAsia" w:ascii="Times New Roman" w:hAnsi="Times New Roman" w:eastAsia="新宋体"/>
          <w:sz w:val="21"/>
          <w:szCs w:val="21"/>
        </w:rPr>
        <w:t>C、图是电磁感应原理，是发电机的工作原理图，C错误；</w:t>
      </w:r>
    </w:p>
    <w:p>
      <w:pPr>
        <w:spacing w:line="360" w:lineRule="auto"/>
        <w:ind w:left="273" w:leftChars="130" w:right="0" w:firstLine="0" w:firstLineChars="0"/>
      </w:pPr>
      <w:r>
        <w:rPr>
          <w:rFonts w:hint="eastAsia" w:ascii="Times New Roman" w:hAnsi="Times New Roman" w:eastAsia="新宋体"/>
          <w:sz w:val="21"/>
          <w:szCs w:val="21"/>
        </w:rPr>
        <w:t>D、动圈式话筒是利用电磁感应原理工作的，D正确。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此题考查了电和磁中常见的实验及有关的应用，只要掌握基础，认真分析难度不大。发电机和电动机的原理区别，关键是看外部是否有电源。</w:t>
      </w:r>
    </w:p>
    <w:p>
      <w:pPr>
        <w:spacing w:line="360" w:lineRule="auto"/>
        <w:ind w:firstLine="273" w:firstLineChars="130"/>
        <w:jc w:val="left"/>
      </w:pPr>
      <w:r>
        <w:rPr>
          <w:rFonts w:hint="eastAsia" w:ascii="Times New Roman" w:hAnsi="Times New Roman" w:eastAsia="新宋体"/>
          <w:sz w:val="21"/>
          <w:szCs w:val="21"/>
        </w:rPr>
        <w:t>11．B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动圈式话筒的工作原理是：电磁感应现象的应用。工作过程是：声波振动→引起膜片振动→带动线圈振动→线圈切割永久磁体的磁场产生感应电流→经放大传给扬声器。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当你对着话筒说话或唱歌时，产生的声音引起膜片振动，线圈和膜片是连在一起的，连在膜片上的线圈就一起振动，线圈在磁场里的振动，会切割磁感线产生感应电流，这就是电信号。这种感应电流随着声音的变化而变化，经过放大后，这个记载声音信号的感应电流经放大后传给扬声器，就通过扬声器还原成声音。所以动圈式话筒的工作原理，是电磁感应现象。</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本题应记住动圈式话筒的工作原理、工作过程，知道动圈式话筒能把声音信号转化为电信号是关键。</w:t>
      </w:r>
    </w:p>
    <w:p>
      <w:pPr>
        <w:spacing w:line="360" w:lineRule="auto"/>
        <w:ind w:firstLine="273" w:firstLineChars="130"/>
        <w:jc w:val="left"/>
      </w:pPr>
      <w:r>
        <w:rPr>
          <w:rFonts w:hint="eastAsia" w:ascii="Times New Roman" w:hAnsi="Times New Roman" w:eastAsia="新宋体"/>
          <w:sz w:val="21"/>
          <w:szCs w:val="21"/>
        </w:rPr>
        <w:t>12．A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（1）通电导体在磁场中会受到力的作用；</w:t>
      </w:r>
    </w:p>
    <w:p>
      <w:pPr>
        <w:spacing w:line="360" w:lineRule="auto"/>
        <w:ind w:left="273" w:leftChars="130" w:right="0" w:firstLine="0" w:firstLineChars="0"/>
      </w:pPr>
      <w:r>
        <w:rPr>
          <w:rFonts w:hint="eastAsia" w:ascii="Times New Roman" w:hAnsi="Times New Roman" w:eastAsia="新宋体"/>
          <w:sz w:val="21"/>
          <w:szCs w:val="21"/>
        </w:rPr>
        <w:t>（2）电流磁效应是指电流能产生磁场；</w:t>
      </w:r>
    </w:p>
    <w:p>
      <w:pPr>
        <w:spacing w:line="360" w:lineRule="auto"/>
        <w:ind w:left="273" w:leftChars="130" w:right="0" w:firstLine="0" w:firstLineChars="0"/>
      </w:pPr>
      <w:r>
        <w:rPr>
          <w:rFonts w:hint="eastAsia" w:ascii="Times New Roman" w:hAnsi="Times New Roman" w:eastAsia="新宋体"/>
          <w:sz w:val="21"/>
          <w:szCs w:val="21"/>
        </w:rPr>
        <w:t>（3）比较电磁铁磁性强弱一般用不同的电磁铁来吸引大头针；</w:t>
      </w:r>
    </w:p>
    <w:p>
      <w:pPr>
        <w:spacing w:line="360" w:lineRule="auto"/>
        <w:ind w:left="273" w:leftChars="130" w:right="0" w:firstLine="0" w:firstLineChars="0"/>
      </w:pPr>
      <w:r>
        <w:rPr>
          <w:rFonts w:hint="eastAsia" w:ascii="Times New Roman" w:hAnsi="Times New Roman" w:eastAsia="新宋体"/>
          <w:sz w:val="21"/>
          <w:szCs w:val="21"/>
        </w:rPr>
        <w:t>（4）电磁感应是指闭合电路的一部分导体在磁场中切割磁感线，电路中会产生感应电流。</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解：A、扬声器是将电信号转化成声信号，它是利用磁场对通电导体有力的作用原理工作的，故A错误；</w:t>
      </w:r>
    </w:p>
    <w:p>
      <w:pPr>
        <w:spacing w:line="360" w:lineRule="auto"/>
        <w:ind w:left="273" w:leftChars="130" w:right="0" w:firstLine="0" w:firstLineChars="0"/>
      </w:pPr>
      <w:r>
        <w:rPr>
          <w:rFonts w:hint="eastAsia" w:ascii="Times New Roman" w:hAnsi="Times New Roman" w:eastAsia="新宋体"/>
          <w:sz w:val="21"/>
          <w:szCs w:val="21"/>
        </w:rPr>
        <w:t>B、该图是奥斯特实验装置，演示了电生磁现象，它说明了通电导体周围存在磁场，故B正确；</w:t>
      </w:r>
    </w:p>
    <w:p>
      <w:pPr>
        <w:spacing w:line="360" w:lineRule="auto"/>
        <w:ind w:left="273" w:leftChars="130" w:right="0" w:firstLine="0" w:firstLineChars="0"/>
      </w:pPr>
      <w:r>
        <w:rPr>
          <w:rFonts w:hint="eastAsia" w:ascii="Times New Roman" w:hAnsi="Times New Roman" w:eastAsia="新宋体"/>
          <w:sz w:val="21"/>
          <w:szCs w:val="21"/>
        </w:rPr>
        <w:t>C、该图是演示电磁铁中磁场强弱与线圈匝数关系的实验装置，故C正确；</w:t>
      </w:r>
    </w:p>
    <w:p>
      <w:pPr>
        <w:spacing w:line="360" w:lineRule="auto"/>
        <w:ind w:left="273" w:leftChars="130" w:right="0" w:firstLine="0" w:firstLineChars="0"/>
      </w:pPr>
      <w:r>
        <w:rPr>
          <w:rFonts w:hint="eastAsia" w:ascii="Times New Roman" w:hAnsi="Times New Roman" w:eastAsia="新宋体"/>
          <w:sz w:val="21"/>
          <w:szCs w:val="21"/>
        </w:rPr>
        <w:t>D、该图是发电机原理示意图，其原理是电磁感应现象，话筒就是利用电磁感应现象的原理来工作的，故D正确。</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图中所示的四个实验，是电与磁这一单元最典型的四个实验，它们各自的特点不同，代表了不同的含义，学习中我们应该加以重点区分才行。</w:t>
      </w:r>
    </w:p>
    <w:p>
      <w:pPr>
        <w:spacing w:line="360" w:lineRule="auto"/>
        <w:ind w:firstLine="273" w:firstLineChars="130"/>
        <w:jc w:val="left"/>
      </w:pPr>
      <w:r>
        <w:rPr>
          <w:rFonts w:hint="eastAsia" w:ascii="Times New Roman" w:hAnsi="Times New Roman" w:eastAsia="新宋体"/>
          <w:sz w:val="21"/>
          <w:szCs w:val="21"/>
        </w:rPr>
        <w:t>13．C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无线电广播信号或电视塔的发射由广播电台或电视台完成。话筒把播音员的声音信号转换成电信号，摄像机将图象信号转换为电信号，然后用调制器把音频信号和视频信号加载到高频电流上，再通过天线发射到空中，产生电磁波。</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解：广播电台或广播电视台的音频电流和视频电流并不是直接加载到天线上发射的，这样会传输不了多远的距离，只有将它们加载到更高频率的射频电流上，再通过天线发射才能传输更远的距离。</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了解电视塔电视信号的发射原理是解题此题的关键。</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14．C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因为电磁波可以在真空中传播，不需要靠介质，所以宇宙通信用电磁波来传递信息。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解：据电磁波的应用可知，直播时，现场记者将图片传送到电视台时所用的载体是电磁波，所以选项ABD错误，C正确；</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此题主要考查电磁波的应用，知道在广播、电视和移动通信中都用电磁波传递信息。</w:t>
      </w:r>
    </w:p>
    <w:p>
      <w:pPr>
        <w:spacing w:line="360" w:lineRule="auto"/>
        <w:ind w:firstLine="273" w:firstLineChars="130"/>
        <w:jc w:val="left"/>
      </w:pPr>
      <w:r>
        <w:rPr>
          <w:rFonts w:hint="eastAsia" w:ascii="Times New Roman" w:hAnsi="Times New Roman" w:eastAsia="新宋体"/>
          <w:sz w:val="21"/>
          <w:szCs w:val="21"/>
        </w:rPr>
        <w:t>15．B</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对于同一台心电图仪来说，相邻两波峰的时间是相同的，所以心率与波长的乘积一定。</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A、甲的心率为60次/min，所以甲的心脏跳动一次所需的时间t＝</w:t>
      </w:r>
      <w:r>
        <w:rPr>
          <w:rFonts w:hint="eastAsia" w:ascii="Times New Roman" w:hAnsi="Times New Roman" w:eastAsia="新宋体"/>
          <w:position w:val="-23"/>
          <w:sz w:val="21"/>
          <w:szCs w:val="21"/>
        </w:rPr>
        <w:drawing>
          <wp:inline distT="0" distB="0" distL="114300" distR="114300">
            <wp:extent cx="352425" cy="361950"/>
            <wp:effectExtent l="0" t="0" r="9525" b="0"/>
            <wp:docPr id="59" name="图片 5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 name="图片 59" descr="菁优网-jyeoo"/>
                    <pic:cNvPicPr>
                      <a:picLocks noChangeAspect="1"/>
                    </pic:cNvPicPr>
                  </pic:nvPicPr>
                  <pic:blipFill>
                    <a:blip r:embed="rId67"/>
                    <a:stretch>
                      <a:fillRect/>
                    </a:stretch>
                  </pic:blipFill>
                  <pic:spPr>
                    <a:xfrm>
                      <a:off x="0" y="0"/>
                      <a:ext cx="352425" cy="361950"/>
                    </a:xfrm>
                    <a:prstGeom prst="rect">
                      <a:avLst/>
                    </a:prstGeom>
                    <a:noFill/>
                    <a:ln>
                      <a:noFill/>
                    </a:ln>
                  </pic:spPr>
                </pic:pic>
              </a:graphicData>
            </a:graphic>
          </wp:inline>
        </w:drawing>
      </w:r>
      <w:r>
        <w:rPr>
          <w:rFonts w:hint="eastAsia" w:ascii="Times New Roman" w:hAnsi="Times New Roman" w:eastAsia="新宋体"/>
          <w:sz w:val="21"/>
          <w:szCs w:val="21"/>
        </w:rPr>
        <w:t>＝1次/s；</w:t>
      </w:r>
    </w:p>
    <w:p>
      <w:pPr>
        <w:spacing w:line="360" w:lineRule="auto"/>
        <w:ind w:left="273" w:leftChars="130" w:right="0" w:firstLine="0" w:firstLineChars="0"/>
      </w:pPr>
      <w:r>
        <w:rPr>
          <w:rFonts w:hint="eastAsia" w:ascii="Times New Roman" w:hAnsi="Times New Roman" w:eastAsia="新宋体"/>
          <w:sz w:val="21"/>
          <w:szCs w:val="21"/>
        </w:rPr>
        <w:t>由甲图知，1s内坐标纸通过的路程是25mm，所以从标纸走纸的速度是25mm/s，故A错误；</w:t>
      </w:r>
    </w:p>
    <w:p>
      <w:pPr>
        <w:spacing w:line="360" w:lineRule="auto"/>
        <w:ind w:left="273" w:leftChars="130" w:right="0" w:firstLine="0" w:firstLineChars="0"/>
      </w:pPr>
      <w:r>
        <w:rPr>
          <w:rFonts w:hint="eastAsia" w:ascii="Times New Roman" w:hAnsi="Times New Roman" w:eastAsia="新宋体"/>
          <w:sz w:val="21"/>
          <w:szCs w:val="21"/>
        </w:rPr>
        <w:t>B、设乙的心率为n，根据题意得，</w:t>
      </w:r>
    </w:p>
    <w:p>
      <w:pPr>
        <w:spacing w:line="360" w:lineRule="auto"/>
        <w:ind w:left="273" w:leftChars="130" w:right="0" w:firstLine="0" w:firstLineChars="0"/>
      </w:pPr>
      <w:r>
        <w:rPr>
          <w:rFonts w:hint="eastAsia" w:ascii="Times New Roman" w:hAnsi="Times New Roman" w:eastAsia="新宋体"/>
          <w:sz w:val="21"/>
          <w:szCs w:val="21"/>
        </w:rPr>
        <w:t>60次/min×25mm＝n×20mm</w:t>
      </w:r>
    </w:p>
    <w:p>
      <w:pPr>
        <w:spacing w:line="360" w:lineRule="auto"/>
        <w:ind w:left="273" w:leftChars="130" w:right="0" w:firstLine="0" w:firstLineChars="0"/>
      </w:pPr>
      <w:r>
        <w:rPr>
          <w:rFonts w:hint="eastAsia" w:ascii="Times New Roman" w:hAnsi="Times New Roman" w:eastAsia="新宋体"/>
          <w:sz w:val="21"/>
          <w:szCs w:val="21"/>
        </w:rPr>
        <w:t>解得n＝75次/min，即乙的心率为75次/min，故B正确；</w:t>
      </w:r>
    </w:p>
    <w:p>
      <w:pPr>
        <w:spacing w:line="360" w:lineRule="auto"/>
        <w:ind w:left="273" w:leftChars="130" w:right="0" w:firstLine="0" w:firstLineChars="0"/>
      </w:pPr>
      <w:r>
        <w:rPr>
          <w:rFonts w:hint="eastAsia" w:ascii="Times New Roman" w:hAnsi="Times New Roman" w:eastAsia="新宋体"/>
          <w:sz w:val="21"/>
          <w:szCs w:val="21"/>
        </w:rPr>
        <w:t>C、甲的心率是60次/min，乙的心率为75次/min，故甲的心率比乙的心率慢，故C错误；</w:t>
      </w:r>
    </w:p>
    <w:p>
      <w:pPr>
        <w:spacing w:line="360" w:lineRule="auto"/>
        <w:ind w:left="273" w:leftChars="130" w:right="0" w:firstLine="0" w:firstLineChars="0"/>
      </w:pPr>
      <w:r>
        <w:rPr>
          <w:rFonts w:hint="eastAsia" w:ascii="Times New Roman" w:hAnsi="Times New Roman" w:eastAsia="新宋体"/>
          <w:sz w:val="21"/>
          <w:szCs w:val="21"/>
        </w:rPr>
        <w:t>D、甲的心率是60次/min，即甲的每次心跳时间间隔为1s，故D错误。</w:t>
      </w:r>
    </w:p>
    <w:p>
      <w:pPr>
        <w:spacing w:line="360" w:lineRule="auto"/>
        <w:ind w:left="273" w:leftChars="130" w:right="0" w:firstLine="0" w:firstLineChars="0"/>
      </w:pPr>
      <w:r>
        <w:rPr>
          <w:rFonts w:hint="eastAsia" w:ascii="Times New Roman" w:hAnsi="Times New Roman" w:eastAsia="新宋体"/>
          <w:sz w:val="21"/>
          <w:szCs w:val="21"/>
        </w:rPr>
        <w:t>故选：B。</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解决此题的关键是清楚对同一台心电图仪来说，不同人的心率与心电图的波长乘积一定。</w:t>
      </w:r>
    </w:p>
    <w:p>
      <w:pPr>
        <w:spacing w:line="360" w:lineRule="auto"/>
        <w:ind w:firstLine="273" w:firstLineChars="130"/>
        <w:jc w:val="left"/>
      </w:pPr>
      <w:r>
        <w:rPr>
          <w:rFonts w:hint="eastAsia" w:ascii="Times New Roman" w:hAnsi="Times New Roman" w:eastAsia="新宋体"/>
          <w:sz w:val="21"/>
          <w:szCs w:val="21"/>
        </w:rPr>
        <w:t>16．C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明确给出各仪器的基本原理，注意分析能量间的转化关系，从而分析对应的物理规律。</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解：动圈式话简的原理与发动机原理都是把动能转成电能，利用的是电磁感应规律；而扬声器的原理与电动机的原理是相同的，都是把电能转化为机械能，故C正确。</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本题要注意明确电磁感应与通电导体在磁场中运动的规律应用，明确发电机与电动机构造相似，但其原理不同，发电机为先有运动后产生电能，电动机为先有电流后产生了运动。</w:t>
      </w:r>
    </w:p>
    <w:p>
      <w:pPr>
        <w:spacing w:line="360" w:lineRule="auto"/>
        <w:ind w:firstLine="273" w:firstLineChars="130"/>
        <w:jc w:val="left"/>
      </w:pPr>
      <w:r>
        <w:rPr>
          <w:rFonts w:hint="eastAsia" w:ascii="Times New Roman" w:hAnsi="Times New Roman" w:eastAsia="新宋体"/>
          <w:sz w:val="21"/>
          <w:szCs w:val="21"/>
        </w:rPr>
        <w:t>17．C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根据对电与磁几个重要实验装置图的认识来判断：</w:t>
      </w:r>
    </w:p>
    <w:p>
      <w:pPr>
        <w:spacing w:line="360" w:lineRule="auto"/>
        <w:ind w:left="273" w:leftChars="130" w:right="0" w:firstLine="0" w:firstLineChars="0"/>
      </w:pPr>
      <w:r>
        <w:rPr>
          <w:rFonts w:hint="eastAsia" w:ascii="Times New Roman" w:hAnsi="Times New Roman" w:eastAsia="新宋体"/>
          <w:sz w:val="21"/>
          <w:szCs w:val="21"/>
        </w:rPr>
        <w:t>（1）发电机原理图描述了线圈给外界的用电器供电；电动机原理图描述了电源给线圈供电；</w:t>
      </w:r>
    </w:p>
    <w:p>
      <w:pPr>
        <w:spacing w:line="360" w:lineRule="auto"/>
        <w:ind w:left="273" w:leftChars="130" w:right="0" w:firstLine="0" w:firstLineChars="0"/>
      </w:pPr>
      <w:r>
        <w:rPr>
          <w:rFonts w:hint="eastAsia" w:ascii="Times New Roman" w:hAnsi="Times New Roman" w:eastAsia="新宋体"/>
          <w:sz w:val="21"/>
          <w:szCs w:val="21"/>
        </w:rPr>
        <w:t>（2）电磁感应现象装置图没有电池；磁场对电流的作用装置图有电池。</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解：A、此图是奥斯特实验，即说明通电导线周围存在着磁场，不能说明磁感线是真实存在的，故A错误；</w:t>
      </w:r>
    </w:p>
    <w:p>
      <w:pPr>
        <w:spacing w:line="360" w:lineRule="auto"/>
        <w:ind w:left="273" w:leftChars="130" w:right="0" w:firstLine="0" w:firstLineChars="0"/>
      </w:pPr>
      <w:r>
        <w:rPr>
          <w:rFonts w:hint="eastAsia" w:ascii="Times New Roman" w:hAnsi="Times New Roman" w:eastAsia="新宋体"/>
          <w:sz w:val="21"/>
          <w:szCs w:val="21"/>
        </w:rPr>
        <w:t>B、此图中没有电源，当金属棒做切割磁感线运动时，会产生电流，即是电磁感应现象，故是发电机原理，故B错误；</w:t>
      </w:r>
    </w:p>
    <w:p>
      <w:pPr>
        <w:spacing w:line="360" w:lineRule="auto"/>
        <w:ind w:left="273" w:leftChars="130" w:right="0" w:firstLine="0" w:firstLineChars="0"/>
      </w:pPr>
      <w:r>
        <w:rPr>
          <w:rFonts w:hint="eastAsia" w:ascii="Times New Roman" w:hAnsi="Times New Roman" w:eastAsia="新宋体"/>
          <w:sz w:val="21"/>
          <w:szCs w:val="21"/>
        </w:rPr>
        <w:t>C、此图中，动圈式话筒中没有电源，即是利用电磁感应原理工作的，故C正确；</w:t>
      </w:r>
    </w:p>
    <w:p>
      <w:pPr>
        <w:spacing w:line="360" w:lineRule="auto"/>
        <w:ind w:left="273" w:leftChars="130" w:right="0" w:firstLine="0" w:firstLineChars="0"/>
      </w:pPr>
      <w:r>
        <w:rPr>
          <w:rFonts w:hint="eastAsia" w:ascii="Times New Roman" w:hAnsi="Times New Roman" w:eastAsia="新宋体"/>
          <w:sz w:val="21"/>
          <w:szCs w:val="21"/>
        </w:rPr>
        <w:t>D、此图中，动圈式扬声器工作时，消耗电能，产生机械，故能量转化是电能转化机械能，故D错误；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教材中的重要实验装置图要采用对比记忆的方法认真识记，包括实验装置的名称、说明的原理、重要的应用等。</w:t>
      </w:r>
    </w:p>
    <w:p>
      <w:pPr>
        <w:tabs>
          <w:tab w:val="left" w:pos="4400"/>
        </w:tabs>
        <w:spacing w:line="360" w:lineRule="auto"/>
        <w:ind w:firstLine="273" w:firstLineChars="130"/>
        <w:jc w:val="left"/>
      </w:pPr>
      <w:r>
        <w:rPr>
          <w:rFonts w:hint="eastAsia" w:ascii="Times New Roman" w:hAnsi="Times New Roman" w:eastAsia="新宋体"/>
          <w:sz w:val="21"/>
          <w:szCs w:val="21"/>
        </w:rPr>
        <w:t>18．D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话筒把声音信号转化为电信号，将声能转化为电能；扬声器是把电信号转化为声音号。</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解；话筒把声音信号转化为电信号，将声能转化为电能，应用的是电磁感应现象；</w:t>
      </w:r>
    </w:p>
    <w:p>
      <w:pPr>
        <w:spacing w:line="360" w:lineRule="auto"/>
        <w:ind w:left="273" w:leftChars="130" w:right="0" w:firstLine="0" w:firstLineChars="0"/>
      </w:pPr>
      <w:r>
        <w:rPr>
          <w:rFonts w:hint="eastAsia" w:ascii="Times New Roman" w:hAnsi="Times New Roman" w:eastAsia="新宋体"/>
          <w:sz w:val="21"/>
          <w:szCs w:val="21"/>
        </w:rPr>
        <w:t>A、图中有电源，通电导体在磁场中受力而运动，故A不符合题意；</w:t>
      </w:r>
    </w:p>
    <w:p>
      <w:pPr>
        <w:spacing w:line="360" w:lineRule="auto"/>
        <w:ind w:left="273" w:leftChars="130" w:right="0" w:firstLine="0" w:firstLineChars="0"/>
      </w:pPr>
      <w:r>
        <w:rPr>
          <w:rFonts w:hint="eastAsia" w:ascii="Times New Roman" w:hAnsi="Times New Roman" w:eastAsia="新宋体"/>
          <w:sz w:val="21"/>
          <w:szCs w:val="21"/>
        </w:rPr>
        <w:t>B、图中有电源，通电线圈在磁场中受力而转动，故B不符合题意；</w:t>
      </w:r>
    </w:p>
    <w:p>
      <w:pPr>
        <w:spacing w:line="360" w:lineRule="auto"/>
        <w:ind w:left="273" w:leftChars="130" w:right="0" w:firstLine="0" w:firstLineChars="0"/>
      </w:pPr>
      <w:r>
        <w:rPr>
          <w:rFonts w:hint="eastAsia" w:ascii="Times New Roman" w:hAnsi="Times New Roman" w:eastAsia="新宋体"/>
          <w:sz w:val="21"/>
          <w:szCs w:val="21"/>
        </w:rPr>
        <w:t>C、图中有电源，是电磁铁的原理图，是利用电流的磁效应工作的，故C不符合题意；</w:t>
      </w:r>
    </w:p>
    <w:p>
      <w:pPr>
        <w:spacing w:line="360" w:lineRule="auto"/>
        <w:ind w:left="273" w:leftChars="130" w:right="0" w:firstLine="0" w:firstLineChars="0"/>
      </w:pPr>
      <w:r>
        <w:rPr>
          <w:rFonts w:hint="eastAsia" w:ascii="Times New Roman" w:hAnsi="Times New Roman" w:eastAsia="新宋体"/>
          <w:sz w:val="21"/>
          <w:szCs w:val="21"/>
        </w:rPr>
        <w:t>D、图中没有电源，是发电机的原理图，是根据电磁感应现象制成的，故D符合题意。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本题考查话筒、电磁铁、电动机、发电机的工作原理，是一道基础题。</w:t>
      </w:r>
    </w:p>
    <w:p>
      <w:pPr>
        <w:spacing w:line="360" w:lineRule="auto"/>
        <w:ind w:firstLine="273" w:firstLineChars="130"/>
        <w:jc w:val="left"/>
      </w:pPr>
      <w:r>
        <w:rPr>
          <w:rFonts w:hint="eastAsia" w:ascii="Times New Roman" w:hAnsi="Times New Roman" w:eastAsia="新宋体"/>
          <w:sz w:val="21"/>
          <w:szCs w:val="21"/>
        </w:rPr>
        <w:t>19．D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动圈式话筒工作过程是：声波振动→引起膜片振动→带动线圈振动→线圈切割永久磁体的磁场产生感应电流→经放大传给扬声器。由此可知其工作原理是电磁感应现象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解：动圈式话筒的工作原理是电磁感应现象；</w:t>
      </w:r>
    </w:p>
    <w:p>
      <w:pPr>
        <w:spacing w:line="360" w:lineRule="auto"/>
        <w:ind w:left="273" w:leftChars="130" w:right="0" w:firstLine="0" w:firstLineChars="0"/>
      </w:pPr>
      <w:r>
        <w:rPr>
          <w:rFonts w:hint="eastAsia" w:ascii="Times New Roman" w:hAnsi="Times New Roman" w:eastAsia="新宋体"/>
          <w:sz w:val="21"/>
          <w:szCs w:val="21"/>
        </w:rPr>
        <w:t>A、该图是电磁铁的原理图，电磁铁是利用通电导线周围存在的磁场的原理制成的，故A不符合题意；</w:t>
      </w:r>
    </w:p>
    <w:p>
      <w:pPr>
        <w:spacing w:line="360" w:lineRule="auto"/>
        <w:ind w:left="273" w:leftChars="130" w:right="0" w:firstLine="0" w:firstLineChars="0"/>
      </w:pPr>
      <w:r>
        <w:rPr>
          <w:rFonts w:hint="eastAsia" w:ascii="Times New Roman" w:hAnsi="Times New Roman" w:eastAsia="新宋体"/>
          <w:sz w:val="21"/>
          <w:szCs w:val="21"/>
        </w:rPr>
        <w:t>B、该图有电源，是电动机的原理图，即通电导体在磁场中受力运动，故B不符合题意；</w:t>
      </w:r>
    </w:p>
    <w:p>
      <w:pPr>
        <w:spacing w:line="360" w:lineRule="auto"/>
        <w:ind w:left="273" w:leftChars="130" w:right="0" w:firstLine="0" w:firstLineChars="0"/>
      </w:pPr>
      <w:r>
        <w:rPr>
          <w:rFonts w:hint="eastAsia" w:ascii="Times New Roman" w:hAnsi="Times New Roman" w:eastAsia="新宋体"/>
          <w:sz w:val="21"/>
          <w:szCs w:val="21"/>
        </w:rPr>
        <w:t>C、该图是奥斯特实验，即通电导体周围存在磁场；故C不符合题意；</w:t>
      </w:r>
    </w:p>
    <w:p>
      <w:pPr>
        <w:spacing w:line="360" w:lineRule="auto"/>
        <w:ind w:left="273" w:leftChars="130" w:right="0" w:firstLine="0" w:firstLineChars="0"/>
      </w:pPr>
      <w:r>
        <w:rPr>
          <w:rFonts w:hint="eastAsia" w:ascii="Times New Roman" w:hAnsi="Times New Roman" w:eastAsia="新宋体"/>
          <w:sz w:val="21"/>
          <w:szCs w:val="21"/>
        </w:rPr>
        <w:t>D、该图没有电源，是电磁感应原理，即闭合回路中的一部分导体做切割磁感线运动，产生电流的现象；故D符合题意。</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动圈式话筒是利用电磁感应现象的原理制成的。动圈式话筒和发电机的原理是相同的，扬声器的原理和电动机的原理是相同的。</w:t>
      </w:r>
    </w:p>
    <w:p>
      <w:pPr>
        <w:spacing w:line="360" w:lineRule="auto"/>
        <w:ind w:firstLine="273" w:firstLineChars="130"/>
        <w:jc w:val="left"/>
      </w:pPr>
      <w:r>
        <w:rPr>
          <w:rFonts w:hint="eastAsia" w:ascii="Times New Roman" w:hAnsi="Times New Roman" w:eastAsia="新宋体"/>
          <w:sz w:val="21"/>
          <w:szCs w:val="21"/>
        </w:rPr>
        <w:t>20．D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（1）迅速变化的电流周围产生电磁波；</w:t>
      </w:r>
    </w:p>
    <w:p>
      <w:pPr>
        <w:spacing w:line="360" w:lineRule="auto"/>
        <w:ind w:left="273" w:leftChars="130" w:right="0" w:firstLine="0" w:firstLineChars="0"/>
      </w:pPr>
      <w:r>
        <w:rPr>
          <w:rFonts w:hint="eastAsia" w:ascii="Times New Roman" w:hAnsi="Times New Roman" w:eastAsia="新宋体"/>
          <w:sz w:val="21"/>
          <w:szCs w:val="21"/>
        </w:rPr>
        <w:t>（2）可见光和不可见光的传播速度是相同的；</w:t>
      </w:r>
    </w:p>
    <w:p>
      <w:pPr>
        <w:spacing w:line="360" w:lineRule="auto"/>
        <w:ind w:left="273" w:leftChars="130" w:right="0" w:firstLine="0" w:firstLineChars="0"/>
      </w:pPr>
      <w:r>
        <w:rPr>
          <w:rFonts w:hint="eastAsia" w:ascii="Times New Roman" w:hAnsi="Times New Roman" w:eastAsia="新宋体"/>
          <w:sz w:val="21"/>
          <w:szCs w:val="21"/>
        </w:rPr>
        <w:t>（3）收音机接收无线电波的频率与发出声音的频率不同；</w:t>
      </w:r>
    </w:p>
    <w:p>
      <w:pPr>
        <w:spacing w:line="360" w:lineRule="auto"/>
        <w:ind w:left="273" w:leftChars="130" w:right="0" w:firstLine="0" w:firstLineChars="0"/>
      </w:pPr>
      <w:r>
        <w:rPr>
          <w:rFonts w:hint="eastAsia" w:ascii="Times New Roman" w:hAnsi="Times New Roman" w:eastAsia="新宋体"/>
          <w:sz w:val="21"/>
          <w:szCs w:val="21"/>
        </w:rPr>
        <w:t>（4）体检透视机用的电磁波频率比雷达高，波长短。</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A、迅速变化的电流周围产生电磁波，不是物体的振动产生的，故A错误；</w:t>
      </w:r>
    </w:p>
    <w:p>
      <w:pPr>
        <w:spacing w:line="360" w:lineRule="auto"/>
        <w:ind w:left="273" w:leftChars="130" w:right="0" w:firstLine="0" w:firstLineChars="0"/>
      </w:pPr>
      <w:r>
        <w:rPr>
          <w:rFonts w:hint="eastAsia" w:ascii="Times New Roman" w:hAnsi="Times New Roman" w:eastAsia="新宋体"/>
          <w:sz w:val="21"/>
          <w:szCs w:val="21"/>
        </w:rPr>
        <w:t>B、无线电波和可见光都是电磁波，它们在真空中传播速度相同，故B错误；</w:t>
      </w:r>
    </w:p>
    <w:p>
      <w:pPr>
        <w:spacing w:line="360" w:lineRule="auto"/>
        <w:ind w:left="273" w:leftChars="130" w:right="0" w:firstLine="0" w:firstLineChars="0"/>
      </w:pPr>
      <w:r>
        <w:rPr>
          <w:rFonts w:hint="eastAsia" w:ascii="Times New Roman" w:hAnsi="Times New Roman" w:eastAsia="新宋体"/>
          <w:sz w:val="21"/>
          <w:szCs w:val="21"/>
        </w:rPr>
        <w:t>C、用收音机收听96.2MHz频道的广播时，接收的是无线电波的频率，不是听到频率为96.2MHz的声音，故C错误；</w:t>
      </w:r>
    </w:p>
    <w:p>
      <w:pPr>
        <w:spacing w:line="360" w:lineRule="auto"/>
        <w:ind w:left="273" w:leftChars="130" w:right="0" w:firstLine="0" w:firstLineChars="0"/>
      </w:pPr>
      <w:r>
        <w:rPr>
          <w:rFonts w:hint="eastAsia" w:ascii="Times New Roman" w:hAnsi="Times New Roman" w:eastAsia="新宋体"/>
          <w:sz w:val="21"/>
          <w:szCs w:val="21"/>
        </w:rPr>
        <w:t>D、由图知，雷达电磁波的频率在10</w:t>
      </w:r>
      <w:r>
        <w:rPr>
          <w:rFonts w:hint="eastAsia" w:ascii="Times New Roman" w:hAnsi="Times New Roman" w:eastAsia="新宋体"/>
          <w:sz w:val="24"/>
          <w:szCs w:val="24"/>
          <w:vertAlign w:val="superscript"/>
        </w:rPr>
        <w:t>10</w:t>
      </w:r>
      <w:r>
        <w:rPr>
          <w:rFonts w:hint="eastAsia" w:ascii="Times New Roman" w:hAnsi="Times New Roman" w:eastAsia="新宋体"/>
          <w:sz w:val="21"/>
          <w:szCs w:val="21"/>
        </w:rPr>
        <w:t>Hz左右，而透视机电磁波的频率在10</w:t>
      </w:r>
      <w:r>
        <w:rPr>
          <w:rFonts w:hint="eastAsia" w:ascii="Times New Roman" w:hAnsi="Times New Roman" w:eastAsia="新宋体"/>
          <w:sz w:val="24"/>
          <w:szCs w:val="24"/>
          <w:vertAlign w:val="superscript"/>
        </w:rPr>
        <w:t>16</w:t>
      </w:r>
      <w:r>
        <w:rPr>
          <w:rFonts w:hint="eastAsia" w:ascii="Times New Roman" w:hAnsi="Times New Roman" w:eastAsia="新宋体"/>
          <w:sz w:val="21"/>
          <w:szCs w:val="21"/>
        </w:rPr>
        <w:t>﹣10</w:t>
      </w:r>
      <w:r>
        <w:rPr>
          <w:rFonts w:hint="eastAsia" w:ascii="Times New Roman" w:hAnsi="Times New Roman" w:eastAsia="新宋体"/>
          <w:sz w:val="24"/>
          <w:szCs w:val="24"/>
          <w:vertAlign w:val="superscript"/>
        </w:rPr>
        <w:t>18</w:t>
      </w:r>
      <w:r>
        <w:rPr>
          <w:rFonts w:hint="eastAsia" w:ascii="Times New Roman" w:hAnsi="Times New Roman" w:eastAsia="新宋体"/>
          <w:sz w:val="21"/>
          <w:szCs w:val="21"/>
        </w:rPr>
        <w:t>Hz之间，说明透视机所使用的电磁波频率比雷达用的电磁波高，波长短，故D正确。</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本题考查了有关电磁波和信息传递的相关知识，有一定的综合性，但总体难度不大，是我们应该了解的物理常识。</w:t>
      </w:r>
    </w:p>
    <w:p>
      <w:pPr>
        <w:spacing w:line="360" w:lineRule="auto"/>
        <w:ind w:firstLine="273" w:firstLineChars="130"/>
        <w:jc w:val="left"/>
      </w:pPr>
      <w:r>
        <w:rPr>
          <w:rFonts w:hint="eastAsia" w:ascii="Times New Roman" w:hAnsi="Times New Roman" w:eastAsia="新宋体"/>
          <w:sz w:val="21"/>
          <w:szCs w:val="21"/>
        </w:rPr>
        <w:t>21．C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（1）移动通信是通过电磁波传递信息的；</w:t>
      </w:r>
    </w:p>
    <w:p>
      <w:pPr>
        <w:spacing w:line="360" w:lineRule="auto"/>
        <w:ind w:left="273" w:leftChars="130" w:right="0" w:firstLine="0" w:firstLineChars="0"/>
      </w:pPr>
      <w:r>
        <w:rPr>
          <w:rFonts w:hint="eastAsia" w:ascii="Times New Roman" w:hAnsi="Times New Roman" w:eastAsia="新宋体"/>
          <w:sz w:val="21"/>
          <w:szCs w:val="21"/>
        </w:rPr>
        <w:t>（2）光纤通信是依靠激光在光导纤维内壁上多次发射反射来传递信息的；</w:t>
      </w:r>
    </w:p>
    <w:p>
      <w:pPr>
        <w:spacing w:line="360" w:lineRule="auto"/>
        <w:ind w:left="273" w:leftChars="130" w:right="0" w:firstLine="0" w:firstLineChars="0"/>
      </w:pPr>
      <w:r>
        <w:rPr>
          <w:rFonts w:hint="eastAsia" w:ascii="Times New Roman" w:hAnsi="Times New Roman" w:eastAsia="新宋体"/>
          <w:sz w:val="21"/>
          <w:szCs w:val="21"/>
        </w:rPr>
        <w:t>（3）电磁波的传播不需要介质，电磁波可以在固体、液体、气体中传播，也可以在真空中传播；</w:t>
      </w:r>
    </w:p>
    <w:p>
      <w:pPr>
        <w:spacing w:line="360" w:lineRule="auto"/>
        <w:ind w:left="273" w:leftChars="130" w:right="0" w:firstLine="0" w:firstLineChars="0"/>
      </w:pPr>
      <w:r>
        <w:rPr>
          <w:rFonts w:hint="eastAsia" w:ascii="Times New Roman" w:hAnsi="Times New Roman" w:eastAsia="新宋体"/>
          <w:sz w:val="21"/>
          <w:szCs w:val="21"/>
        </w:rPr>
        <w:t>（4）电磁波的种类很多，无论哪种电磁波，在真空中的传播速度是相同的，而且是恒定的，都是3×10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m/s。</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A、移动电话既是电磁波的发射台，也是接收台，因此是利用电磁波传递信息的，故A正确；</w:t>
      </w:r>
    </w:p>
    <w:p>
      <w:pPr>
        <w:spacing w:line="360" w:lineRule="auto"/>
        <w:ind w:left="273" w:leftChars="130" w:right="0" w:firstLine="0" w:firstLineChars="0"/>
      </w:pPr>
      <w:r>
        <w:rPr>
          <w:rFonts w:hint="eastAsia" w:ascii="Times New Roman" w:hAnsi="Times New Roman" w:eastAsia="新宋体"/>
          <w:sz w:val="21"/>
          <w:szCs w:val="21"/>
        </w:rPr>
        <w:t>B、光纤通信是利用激光从光纤的一端射入，在内壁上多次反射后在另一端放射出来，然后在接收端，检测器收到光信号后把它变换成电信号，经解调后恢复原信息，故B正确；故B正确；</w:t>
      </w:r>
    </w:p>
    <w:p>
      <w:pPr>
        <w:spacing w:line="360" w:lineRule="auto"/>
        <w:ind w:left="273" w:leftChars="130" w:right="0" w:firstLine="0" w:firstLineChars="0"/>
      </w:pPr>
      <w:r>
        <w:rPr>
          <w:rFonts w:hint="eastAsia" w:ascii="Times New Roman" w:hAnsi="Times New Roman" w:eastAsia="新宋体"/>
          <w:sz w:val="21"/>
          <w:szCs w:val="21"/>
        </w:rPr>
        <w:t>C、我国建立的“北斗”卫星定位系统是利用电磁波定位的，故C错误；</w:t>
      </w:r>
    </w:p>
    <w:p>
      <w:pPr>
        <w:spacing w:line="360" w:lineRule="auto"/>
        <w:ind w:left="273" w:leftChars="130" w:right="0" w:firstLine="0" w:firstLineChars="0"/>
      </w:pPr>
      <w:r>
        <w:rPr>
          <w:rFonts w:hint="eastAsia" w:ascii="Times New Roman" w:hAnsi="Times New Roman" w:eastAsia="新宋体"/>
          <w:sz w:val="21"/>
          <w:szCs w:val="21"/>
        </w:rPr>
        <w:t>D、电磁波的波速在真空或空气中的传播速度是相同的，故中央电视台与成都电视台发射的电磁波在同一区域传播速度相同，故D正确。</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本题考查学生对电磁波相关知识的掌握，电磁波需记清其性质、应用、传播的方式以及电磁波的波速、波长和频率的关系。</w:t>
      </w:r>
    </w:p>
    <w:p>
      <w:pPr>
        <w:spacing w:line="360" w:lineRule="auto"/>
        <w:ind w:firstLine="273" w:firstLineChars="130"/>
        <w:jc w:val="left"/>
      </w:pPr>
      <w:r>
        <w:rPr>
          <w:rFonts w:hint="eastAsia" w:ascii="Times New Roman" w:hAnsi="Times New Roman" w:eastAsia="新宋体"/>
          <w:sz w:val="21"/>
          <w:szCs w:val="21"/>
        </w:rPr>
        <w:t>22．D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（1）闭合电路的部分导体在磁场中做切割磁感线运动时，导体中就会产生感应电流，这种现象称为电磁感应。</w:t>
      </w:r>
    </w:p>
    <w:p>
      <w:pPr>
        <w:spacing w:line="360" w:lineRule="auto"/>
        <w:ind w:left="273" w:leftChars="130" w:right="0" w:firstLine="0" w:firstLineChars="0"/>
      </w:pPr>
      <w:r>
        <w:rPr>
          <w:rFonts w:hint="eastAsia" w:ascii="Times New Roman" w:hAnsi="Times New Roman" w:eastAsia="新宋体"/>
          <w:sz w:val="21"/>
          <w:szCs w:val="21"/>
        </w:rPr>
        <w:t>（2）图中有电源的是电动机的原理图，没有电源的是发电机的原理图；</w:t>
      </w:r>
    </w:p>
    <w:p>
      <w:pPr>
        <w:spacing w:line="360" w:lineRule="auto"/>
        <w:ind w:left="273" w:leftChars="130" w:right="0" w:firstLine="0" w:firstLineChars="0"/>
      </w:pPr>
      <w:r>
        <w:rPr>
          <w:rFonts w:hint="eastAsia" w:ascii="Times New Roman" w:hAnsi="Times New Roman" w:eastAsia="新宋体"/>
          <w:sz w:val="21"/>
          <w:szCs w:val="21"/>
        </w:rPr>
        <w:t>（3）电磁铁是根据电流的磁效应制成的。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解：A、动圈式话筒是利用电磁感应原理制成的，故A正确；</w:t>
      </w:r>
    </w:p>
    <w:p>
      <w:pPr>
        <w:spacing w:line="360" w:lineRule="auto"/>
        <w:ind w:left="273" w:leftChars="130" w:right="0" w:firstLine="0" w:firstLineChars="0"/>
      </w:pPr>
      <w:r>
        <w:rPr>
          <w:rFonts w:hint="eastAsia" w:ascii="Times New Roman" w:hAnsi="Times New Roman" w:eastAsia="新宋体"/>
          <w:sz w:val="21"/>
          <w:szCs w:val="21"/>
        </w:rPr>
        <w:t>B、图中有电源，是电动机的原理图，是根据通电线圈在磁场中受到力的作用而转动的原理制成的，故B正确；</w:t>
      </w:r>
    </w:p>
    <w:p>
      <w:pPr>
        <w:spacing w:line="360" w:lineRule="auto"/>
        <w:ind w:left="273" w:leftChars="130" w:right="0" w:firstLine="0" w:firstLineChars="0"/>
      </w:pPr>
      <w:r>
        <w:rPr>
          <w:rFonts w:hint="eastAsia" w:ascii="Times New Roman" w:hAnsi="Times New Roman" w:eastAsia="新宋体"/>
          <w:sz w:val="21"/>
          <w:szCs w:val="21"/>
        </w:rPr>
        <w:t>C、图中没有电源，是发电机的原理图，是利用电磁感应原理制成的，故C正确；</w:t>
      </w:r>
    </w:p>
    <w:p>
      <w:pPr>
        <w:spacing w:line="360" w:lineRule="auto"/>
        <w:ind w:left="273" w:leftChars="130" w:right="0" w:firstLine="0" w:firstLineChars="0"/>
      </w:pPr>
      <w:r>
        <w:rPr>
          <w:rFonts w:hint="eastAsia" w:ascii="Times New Roman" w:hAnsi="Times New Roman" w:eastAsia="新宋体"/>
          <w:sz w:val="21"/>
          <w:szCs w:val="21"/>
        </w:rPr>
        <w:t>D、图中实验装置是电磁铁，其原理是电流的磁效应，故D错误。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本题考查了电磁方面的知识，容易混淆的就是电磁感应和磁场对电流的作用，二者的具体应用和能量转化不同，电磁感应是发电机的原理，磁场对电流的作用是电动机的原理。</w:t>
      </w:r>
    </w:p>
    <w:p>
      <w:pPr>
        <w:tabs>
          <w:tab w:val="left" w:pos="2300"/>
          <w:tab w:val="left" w:pos="4400"/>
          <w:tab w:val="left" w:pos="6400"/>
        </w:tabs>
        <w:spacing w:line="360" w:lineRule="auto"/>
        <w:ind w:firstLine="273" w:firstLineChars="130"/>
        <w:jc w:val="left"/>
      </w:pPr>
      <w:r>
        <w:rPr>
          <w:rFonts w:hint="eastAsia" w:ascii="Times New Roman" w:hAnsi="Times New Roman" w:eastAsia="新宋体"/>
          <w:sz w:val="21"/>
          <w:szCs w:val="21"/>
        </w:rPr>
        <w:t>23．D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导航仪是利用电磁波传递信息的，导航仪、地面端的中心控制系统、导航卫星间可以相互传递信息。</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解：我国自行研制的北斗卫星导航系统具有定位、导航和通信等功能，它是利用电磁波传递信息的，故D正确，ABC错误。</w:t>
      </w:r>
    </w:p>
    <w:p>
      <w:pPr>
        <w:spacing w:line="360" w:lineRule="auto"/>
        <w:ind w:left="273" w:leftChars="130" w:right="0" w:firstLine="0" w:firstLineChars="0"/>
      </w:pPr>
      <w:r>
        <w:rPr>
          <w:rFonts w:hint="eastAsia" w:ascii="Times New Roman" w:hAnsi="Times New Roman" w:eastAsia="新宋体"/>
          <w:sz w:val="21"/>
          <w:szCs w:val="21"/>
        </w:rPr>
        <w:t>故选：D。</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本题考查电磁波的传播，掌握导航卫星的工作原理即可正确解题。</w:t>
      </w:r>
    </w:p>
    <w:p>
      <w:pPr>
        <w:spacing w:line="360" w:lineRule="auto"/>
        <w:ind w:firstLine="273" w:firstLineChars="130"/>
        <w:jc w:val="left"/>
      </w:pPr>
      <w:r>
        <w:rPr>
          <w:rFonts w:hint="eastAsia" w:ascii="Times New Roman" w:hAnsi="Times New Roman" w:eastAsia="新宋体"/>
          <w:sz w:val="21"/>
          <w:szCs w:val="21"/>
        </w:rPr>
        <w:t>24．C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动圈式话筒的工作原理是：电磁感应现象的应用，工作过程是：声波振动→引起膜片振动→带动线圈振动→线圈切割永久磁体的磁场产生感应电流→经放大传给扬声器。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解：A、动圈式话筒的原理是电磁感应，故A错误；</w:t>
      </w:r>
    </w:p>
    <w:p>
      <w:pPr>
        <w:spacing w:line="360" w:lineRule="auto"/>
        <w:ind w:left="273" w:leftChars="130" w:right="0" w:firstLine="0" w:firstLineChars="0"/>
      </w:pPr>
      <w:r>
        <w:rPr>
          <w:rFonts w:hint="eastAsia" w:ascii="Times New Roman" w:hAnsi="Times New Roman" w:eastAsia="新宋体"/>
          <w:sz w:val="21"/>
          <w:szCs w:val="21"/>
        </w:rPr>
        <w:t>B、说话的声音的响度大小发生变化时，线圈受力的大小发生变化，线圈运动快慢也发生变化，引起线圈中电流大小的变化，故B错误；</w:t>
      </w:r>
    </w:p>
    <w:p>
      <w:pPr>
        <w:spacing w:line="360" w:lineRule="auto"/>
        <w:ind w:left="273" w:leftChars="130" w:right="0" w:firstLine="0" w:firstLineChars="0"/>
      </w:pPr>
      <w:r>
        <w:rPr>
          <w:rFonts w:hint="eastAsia" w:ascii="Times New Roman" w:hAnsi="Times New Roman" w:eastAsia="新宋体"/>
          <w:sz w:val="21"/>
          <w:szCs w:val="21"/>
        </w:rPr>
        <w:t>C、由于膜片带动线圈左右的振动，线圈在磁场中做切割磁感线运动，在线圈中会产生方向变化的感应电流，故C正确；</w:t>
      </w:r>
    </w:p>
    <w:p>
      <w:pPr>
        <w:spacing w:line="360" w:lineRule="auto"/>
        <w:ind w:left="273" w:leftChars="130" w:right="0" w:firstLine="0" w:firstLineChars="0"/>
      </w:pPr>
      <w:r>
        <w:rPr>
          <w:rFonts w:hint="eastAsia" w:ascii="Times New Roman" w:hAnsi="Times New Roman" w:eastAsia="新宋体"/>
          <w:sz w:val="21"/>
          <w:szCs w:val="21"/>
        </w:rPr>
        <w:t>D、线圈中产生的是电信号，故D错误。</w:t>
      </w:r>
    </w:p>
    <w:p>
      <w:pPr>
        <w:spacing w:line="360" w:lineRule="auto"/>
        <w:ind w:left="273" w:leftChars="130" w:right="0" w:firstLine="0" w:firstLineChars="0"/>
      </w:pPr>
      <w:r>
        <w:rPr>
          <w:rFonts w:hint="eastAsia" w:ascii="Times New Roman" w:hAnsi="Times New Roman" w:eastAsia="新宋体"/>
          <w:sz w:val="21"/>
          <w:szCs w:val="21"/>
        </w:rPr>
        <w:t>故选：C。</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本题主要考查学生对动圈式话筒的构造和原理的了解和掌握，是一道基础题。</w:t>
      </w:r>
    </w:p>
    <w:p>
      <w:pPr>
        <w:spacing w:line="360" w:lineRule="auto"/>
        <w:ind w:firstLine="273" w:firstLineChars="130"/>
        <w:jc w:val="left"/>
      </w:pPr>
      <w:r>
        <w:rPr>
          <w:rFonts w:hint="eastAsia" w:ascii="Times New Roman" w:hAnsi="Times New Roman" w:eastAsia="新宋体"/>
          <w:sz w:val="21"/>
          <w:szCs w:val="21"/>
        </w:rPr>
        <w:t>25．A</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闭合电路的一部分导体在磁场做切割磁感线运动，导体中有感应电流产生，这种现象是电磁感应现象。该装置中没有电源，发电机就是利用该原理制成的。</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解：由图可知，实验装置没有电源，若金属棒ab左右运动时，电路中就会有感应电流，这是电磁感应现象；发电机就是利用该原理制成的；</w:t>
      </w:r>
    </w:p>
    <w:p>
      <w:pPr>
        <w:spacing w:line="360" w:lineRule="auto"/>
        <w:ind w:left="273" w:leftChars="130" w:right="0" w:firstLine="0" w:firstLineChars="0"/>
      </w:pPr>
      <w:r>
        <w:rPr>
          <w:rFonts w:hint="eastAsia" w:ascii="Times New Roman" w:hAnsi="Times New Roman" w:eastAsia="新宋体"/>
          <w:sz w:val="21"/>
          <w:szCs w:val="21"/>
        </w:rPr>
        <w:t>A、动圈式话筒是根据电磁感应现象制成的，故A符合题意；</w:t>
      </w:r>
    </w:p>
    <w:p>
      <w:pPr>
        <w:spacing w:line="360" w:lineRule="auto"/>
        <w:ind w:left="273" w:leftChars="130" w:right="0" w:firstLine="0" w:firstLineChars="0"/>
      </w:pPr>
      <w:r>
        <w:rPr>
          <w:rFonts w:hint="eastAsia" w:ascii="Times New Roman" w:hAnsi="Times New Roman" w:eastAsia="新宋体"/>
          <w:sz w:val="21"/>
          <w:szCs w:val="21"/>
        </w:rPr>
        <w:t>B、B图有电源，是探究电磁铁磁性与线圈匝数的关系，是利用电流的磁效应制成的，故B不符合题意；</w:t>
      </w:r>
    </w:p>
    <w:p>
      <w:pPr>
        <w:spacing w:line="360" w:lineRule="auto"/>
        <w:ind w:left="273" w:leftChars="130" w:right="0" w:firstLine="0" w:firstLineChars="0"/>
      </w:pPr>
      <w:r>
        <w:rPr>
          <w:rFonts w:hint="eastAsia" w:ascii="Times New Roman" w:hAnsi="Times New Roman" w:eastAsia="新宋体"/>
          <w:sz w:val="21"/>
          <w:szCs w:val="21"/>
        </w:rPr>
        <w:t>C、图中有电源，是电动机的原理图，是根据通电导体在磁场中受力而运动，故C不符合题意；</w:t>
      </w:r>
    </w:p>
    <w:p>
      <w:pPr>
        <w:spacing w:line="360" w:lineRule="auto"/>
        <w:ind w:left="273" w:leftChars="130" w:right="0" w:firstLine="0" w:firstLineChars="0"/>
      </w:pPr>
      <w:r>
        <w:rPr>
          <w:rFonts w:hint="eastAsia" w:ascii="Times New Roman" w:hAnsi="Times New Roman" w:eastAsia="新宋体"/>
          <w:sz w:val="21"/>
          <w:szCs w:val="21"/>
        </w:rPr>
        <w:t>D、D图是磁极间的相互作用，异名磁极相互吸引，故D不符合题意。</w:t>
      </w:r>
    </w:p>
    <w:p>
      <w:pPr>
        <w:spacing w:line="360" w:lineRule="auto"/>
        <w:ind w:left="273" w:leftChars="130" w:right="0" w:firstLine="0" w:firstLineChars="0"/>
      </w:pPr>
      <w:r>
        <w:rPr>
          <w:rFonts w:hint="eastAsia" w:ascii="Times New Roman" w:hAnsi="Times New Roman" w:eastAsia="新宋体"/>
          <w:sz w:val="21"/>
          <w:szCs w:val="21"/>
        </w:rPr>
        <w:t>故选：A。</w:t>
      </w:r>
    </w:p>
    <w:p>
      <w:pPr>
        <w:spacing w:line="360" w:lineRule="auto"/>
        <w:ind w:left="273" w:leftChars="130" w:right="0" w:firstLine="0" w:firstLineChars="0"/>
        <w:rPr>
          <w:rFonts w:hint="eastAsia" w:ascii="Times New Roman" w:hAnsi="Times New Roman" w:eastAsia="新宋体"/>
          <w:sz w:val="21"/>
          <w:szCs w:val="21"/>
        </w:rPr>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电动机是利用通电导体在磁场中受力而运动的原理工作的，发电机是利用电磁感应原理工作的，二者要注意区别开来。</w:t>
      </w:r>
    </w:p>
    <w:p>
      <w:pPr>
        <w:spacing w:line="360" w:lineRule="auto"/>
      </w:pPr>
      <w:r>
        <w:rPr>
          <w:rFonts w:hint="eastAsia" w:ascii="Times New Roman" w:hAnsi="Times New Roman" w:eastAsia="新宋体"/>
          <w:b/>
          <w:sz w:val="21"/>
          <w:szCs w:val="21"/>
          <w:lang w:eastAsia="zh-CN"/>
        </w:rPr>
        <w:t>二</w:t>
      </w:r>
      <w:r>
        <w:rPr>
          <w:rFonts w:hint="eastAsia" w:ascii="Times New Roman" w:hAnsi="Times New Roman" w:eastAsia="新宋体"/>
          <w:b/>
          <w:sz w:val="21"/>
          <w:szCs w:val="21"/>
        </w:rPr>
        <w:t>．多选题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ABD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（1）电磁波可以传递信息和能量；</w:t>
      </w:r>
    </w:p>
    <w:p>
      <w:pPr>
        <w:spacing w:line="360" w:lineRule="auto"/>
        <w:ind w:left="273" w:leftChars="130" w:right="0" w:firstLine="0" w:firstLineChars="0"/>
      </w:pPr>
      <w:r>
        <w:rPr>
          <w:rFonts w:hint="eastAsia" w:ascii="Times New Roman" w:hAnsi="Times New Roman" w:eastAsia="新宋体"/>
          <w:sz w:val="21"/>
          <w:szCs w:val="21"/>
        </w:rPr>
        <w:t>（2）电源是给电路提供电压的装置，把其他形式的能转化成电能；</w:t>
      </w:r>
    </w:p>
    <w:p>
      <w:pPr>
        <w:spacing w:line="360" w:lineRule="auto"/>
        <w:ind w:left="273" w:leftChars="130" w:right="0" w:firstLine="0" w:firstLineChars="0"/>
      </w:pPr>
      <w:r>
        <w:rPr>
          <w:rFonts w:hint="eastAsia" w:ascii="Times New Roman" w:hAnsi="Times New Roman" w:eastAsia="新宋体"/>
          <w:sz w:val="21"/>
          <w:szCs w:val="21"/>
        </w:rPr>
        <w:t>（3）电荷的定向移动形成电流，可以是正电荷、可以是负电荷，也可以是正负电荷同时移动形成的；</w:t>
      </w:r>
    </w:p>
    <w:p>
      <w:pPr>
        <w:spacing w:line="360" w:lineRule="auto"/>
        <w:ind w:left="273" w:leftChars="130" w:right="0" w:firstLine="0" w:firstLineChars="0"/>
      </w:pPr>
      <w:r>
        <w:rPr>
          <w:rFonts w:hint="eastAsia" w:ascii="Times New Roman" w:hAnsi="Times New Roman" w:eastAsia="新宋体"/>
          <w:sz w:val="21"/>
          <w:szCs w:val="21"/>
        </w:rPr>
        <w:t>（4）物理学中把正电荷定向移动的方向规定为电流的方向。</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解：A、电磁波的用途非常广泛：医生用</w:t>
      </w:r>
      <w:r>
        <w:rPr>
          <w:rFonts w:ascii="Cambria Math" w:hAnsi="Cambria Math" w:eastAsia="Cambria Math"/>
          <w:sz w:val="21"/>
          <w:szCs w:val="21"/>
        </w:rPr>
        <w:t>γ</w:t>
      </w:r>
      <w:r>
        <w:rPr>
          <w:rFonts w:hint="eastAsia" w:ascii="Times New Roman" w:hAnsi="Times New Roman" w:eastAsia="新宋体"/>
          <w:sz w:val="21"/>
          <w:szCs w:val="21"/>
        </w:rPr>
        <w:t>射线做脑手术，微波在通信领域大显身手，电磁波可以传递信息和能量，故A正确</w:t>
      </w:r>
    </w:p>
    <w:p>
      <w:pPr>
        <w:spacing w:line="360" w:lineRule="auto"/>
        <w:ind w:left="273" w:leftChars="130" w:right="0" w:firstLine="0" w:firstLineChars="0"/>
      </w:pPr>
      <w:r>
        <w:rPr>
          <w:rFonts w:hint="eastAsia" w:ascii="Times New Roman" w:hAnsi="Times New Roman" w:eastAsia="新宋体"/>
          <w:sz w:val="21"/>
          <w:szCs w:val="21"/>
        </w:rPr>
        <w:t>B、电源是提供电能的装置；电源是将其它形式的能转换为电能的装置电，故B正确；</w:t>
      </w:r>
    </w:p>
    <w:p>
      <w:pPr>
        <w:spacing w:line="360" w:lineRule="auto"/>
        <w:ind w:left="273" w:leftChars="130" w:right="0" w:firstLine="0" w:firstLineChars="0"/>
      </w:pPr>
      <w:r>
        <w:rPr>
          <w:rFonts w:hint="eastAsia" w:ascii="Times New Roman" w:hAnsi="Times New Roman" w:eastAsia="新宋体"/>
          <w:sz w:val="21"/>
          <w:szCs w:val="21"/>
        </w:rPr>
        <w:t>C．正、负电荷的定向移动都可以形成电流，也可以正负电荷同时移动形成的，故C错误；</w:t>
      </w:r>
    </w:p>
    <w:p>
      <w:pPr>
        <w:spacing w:line="360" w:lineRule="auto"/>
        <w:ind w:left="273" w:leftChars="130" w:right="0" w:firstLine="0" w:firstLineChars="0"/>
      </w:pPr>
      <w:r>
        <w:rPr>
          <w:rFonts w:hint="eastAsia" w:ascii="Times New Roman" w:hAnsi="Times New Roman" w:eastAsia="新宋体"/>
          <w:sz w:val="21"/>
          <w:szCs w:val="21"/>
        </w:rPr>
        <w:t>D．物理学中规定正电荷定向移动的方向为电流方向，与负电荷定向移动的方向相反，故D正确。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本题考查了电磁波的应用、电源的作用、电流的形成以及电流方向的规定等知识，是一道综合性题目。</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AC</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动圈式话筒的工作原理是：电磁感应现象；动圈式话筒的工作过程是：声波振动→引起膜片振动→带动线圈振动→线圈切割永久磁体的磁场产生感应电流→经放大传给扬声器。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A、线圈在运动中能量的转化情况是机械能转化为电能，故A正确；</w:t>
      </w:r>
    </w:p>
    <w:p>
      <w:pPr>
        <w:spacing w:line="360" w:lineRule="auto"/>
        <w:ind w:left="273" w:leftChars="130" w:right="0" w:firstLine="0" w:firstLineChars="0"/>
      </w:pPr>
      <w:r>
        <w:rPr>
          <w:rFonts w:hint="eastAsia" w:ascii="Times New Roman" w:hAnsi="Times New Roman" w:eastAsia="新宋体"/>
          <w:sz w:val="21"/>
          <w:szCs w:val="21"/>
        </w:rPr>
        <w:t>BC、动圈式话筒工作时，声音使膜片带动线圈一起振动，线圈切割磁感线，能产生随着声音的变化而变化的电流，故B错误，C正确；</w:t>
      </w:r>
    </w:p>
    <w:p>
      <w:pPr>
        <w:spacing w:line="360" w:lineRule="auto"/>
        <w:ind w:left="273" w:leftChars="130" w:right="0" w:firstLine="0" w:firstLineChars="0"/>
      </w:pPr>
      <w:r>
        <w:rPr>
          <w:rFonts w:hint="eastAsia" w:ascii="Times New Roman" w:hAnsi="Times New Roman" w:eastAsia="新宋体"/>
          <w:sz w:val="21"/>
          <w:szCs w:val="21"/>
        </w:rPr>
        <w:t>D、动圈式话筒是利用电磁感应原理：人说话时，声带振动产生声音，声音通过空气传播到膜片，使膜片以及与膜片相连的线圈在磁场中运动，故能产生感应电流，故D错误。</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本题主要考查学生对：动圈式话筒的构造和原理的了解和掌握，是一道基础题。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动圈式话筒工作过程是：声波振动→引起膜片振动→带动线圈振动→线圈切割永久磁体的磁场产生感应电流→经放大传给扬声器，由此可知其工作原理是电磁感应现象。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解：动圈式话筒的原理是电磁感应现象。</w:t>
      </w:r>
    </w:p>
    <w:p>
      <w:pPr>
        <w:spacing w:line="360" w:lineRule="auto"/>
        <w:ind w:left="273" w:leftChars="130" w:right="0" w:firstLine="0" w:firstLineChars="0"/>
      </w:pPr>
      <w:r>
        <w:rPr>
          <w:rFonts w:hint="eastAsia" w:ascii="Times New Roman" w:hAnsi="Times New Roman" w:eastAsia="新宋体"/>
          <w:sz w:val="21"/>
          <w:szCs w:val="21"/>
        </w:rPr>
        <w:t>A．由图可知，线圈转动时会有电流产生，是电磁感应现象，故A符合题意；</w:t>
      </w:r>
    </w:p>
    <w:p>
      <w:pPr>
        <w:spacing w:line="360" w:lineRule="auto"/>
        <w:ind w:left="273" w:leftChars="130" w:right="0" w:firstLine="0" w:firstLineChars="0"/>
      </w:pPr>
      <w:r>
        <w:rPr>
          <w:rFonts w:hint="eastAsia" w:ascii="Times New Roman" w:hAnsi="Times New Roman" w:eastAsia="新宋体"/>
          <w:sz w:val="21"/>
          <w:szCs w:val="21"/>
        </w:rPr>
        <w:t>B．由图可知，通电导体在磁场中受力运动，是电动机的原理，故B不符合题意；</w:t>
      </w:r>
    </w:p>
    <w:p>
      <w:pPr>
        <w:spacing w:line="360" w:lineRule="auto"/>
        <w:ind w:left="273" w:leftChars="130" w:right="0" w:firstLine="0" w:firstLineChars="0"/>
      </w:pPr>
      <w:r>
        <w:rPr>
          <w:rFonts w:hint="eastAsia" w:ascii="Times New Roman" w:hAnsi="Times New Roman" w:eastAsia="新宋体"/>
          <w:sz w:val="21"/>
          <w:szCs w:val="21"/>
        </w:rPr>
        <w:t>C．由图可知，通电线圈在磁场中受到转动，是电动机的原理，故C不符合题意；</w:t>
      </w:r>
    </w:p>
    <w:p>
      <w:pPr>
        <w:spacing w:line="360" w:lineRule="auto"/>
        <w:ind w:left="273" w:leftChars="130" w:right="0" w:firstLine="0" w:firstLineChars="0"/>
      </w:pPr>
      <w:r>
        <w:rPr>
          <w:rFonts w:hint="eastAsia" w:ascii="Times New Roman" w:hAnsi="Times New Roman" w:eastAsia="新宋体"/>
          <w:sz w:val="21"/>
          <w:szCs w:val="21"/>
        </w:rPr>
        <w:t>D．由图可知，导体左右运动时切割磁感线会产生电流，是电磁感应现象，故D符合题意。</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本题考查了动圈式话筒的原理，要注意发电机与电动机构造相似，但其原理不同，发电机为先有运动后产生电能，电动机为先有电流后产生了运动。</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BCD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（1）红外线具有热效应；</w:t>
      </w:r>
    </w:p>
    <w:p>
      <w:pPr>
        <w:spacing w:line="360" w:lineRule="auto"/>
        <w:ind w:left="273" w:leftChars="130" w:right="0" w:firstLine="0" w:firstLineChars="0"/>
      </w:pPr>
      <w:r>
        <w:rPr>
          <w:rFonts w:hint="eastAsia" w:ascii="Times New Roman" w:hAnsi="Times New Roman" w:eastAsia="新宋体"/>
          <w:sz w:val="21"/>
          <w:szCs w:val="21"/>
        </w:rPr>
        <w:t>（2）红外线遥控器是利用红外线工作的；</w:t>
      </w:r>
    </w:p>
    <w:p>
      <w:pPr>
        <w:spacing w:line="360" w:lineRule="auto"/>
        <w:ind w:left="273" w:leftChars="130" w:right="0" w:firstLine="0" w:firstLineChars="0"/>
      </w:pPr>
      <w:r>
        <w:rPr>
          <w:rFonts w:hint="eastAsia" w:ascii="Times New Roman" w:hAnsi="Times New Roman" w:eastAsia="新宋体"/>
          <w:sz w:val="21"/>
          <w:szCs w:val="21"/>
        </w:rPr>
        <w:t>（3）微波是一种电磁波；</w:t>
      </w:r>
    </w:p>
    <w:p>
      <w:pPr>
        <w:spacing w:line="360" w:lineRule="auto"/>
        <w:ind w:left="273" w:leftChars="130" w:right="0" w:firstLine="0" w:firstLineChars="0"/>
      </w:pPr>
      <w:r>
        <w:rPr>
          <w:rFonts w:hint="eastAsia" w:ascii="Times New Roman" w:hAnsi="Times New Roman" w:eastAsia="新宋体"/>
          <w:sz w:val="21"/>
          <w:szCs w:val="21"/>
        </w:rPr>
        <w:t>（4）电磁波的传播不需要介质。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解：A、家庭用的电烤箱利用的是红外线的热效应，故A错误；</w:t>
      </w:r>
    </w:p>
    <w:p>
      <w:pPr>
        <w:spacing w:line="360" w:lineRule="auto"/>
        <w:ind w:left="273" w:leftChars="130" w:right="0" w:firstLine="0" w:firstLineChars="0"/>
      </w:pPr>
      <w:r>
        <w:rPr>
          <w:rFonts w:hint="eastAsia" w:ascii="Times New Roman" w:hAnsi="Times New Roman" w:eastAsia="新宋体"/>
          <w:sz w:val="21"/>
          <w:szCs w:val="21"/>
        </w:rPr>
        <w:t>B、红外线遥控器是利用红外线工作的，故B正确；</w:t>
      </w:r>
    </w:p>
    <w:p>
      <w:pPr>
        <w:spacing w:line="360" w:lineRule="auto"/>
        <w:ind w:left="273" w:leftChars="130" w:right="0" w:firstLine="0" w:firstLineChars="0"/>
      </w:pPr>
      <w:r>
        <w:rPr>
          <w:rFonts w:hint="eastAsia" w:ascii="Times New Roman" w:hAnsi="Times New Roman" w:eastAsia="新宋体"/>
          <w:sz w:val="21"/>
          <w:szCs w:val="21"/>
        </w:rPr>
        <w:t>C、微波是一种电磁波，微波炉是工作在无线电波的范围的，故C正确；</w:t>
      </w:r>
    </w:p>
    <w:p>
      <w:pPr>
        <w:spacing w:line="360" w:lineRule="auto"/>
        <w:ind w:left="273" w:leftChars="130" w:right="0" w:firstLine="0" w:firstLineChars="0"/>
      </w:pPr>
      <w:r>
        <w:rPr>
          <w:rFonts w:hint="eastAsia" w:ascii="Times New Roman" w:hAnsi="Times New Roman" w:eastAsia="新宋体"/>
          <w:sz w:val="21"/>
          <w:szCs w:val="21"/>
        </w:rPr>
        <w:t>D、电磁波可以在真空中传播，不需要介质，故D正确。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本题考查了电磁波多个方面的知识，考查的知识点较多，都是一些记忆型的，难度不大，在平时学习中注意多积累。</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AD</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电话的构造，即话筒和听筒以及电池组组成。电话的话筒通过电磁感应把声音的信号变为强弱变化的电流，而听筒是把强弱变化的电流通过磁场对电流的作用转化成声音。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耳机由话筒和听筒组成，当人们对着话筒讲话时，使振动膜压迫碳粒，使盒内碳粒的松紧程度发生变化，即其电阻发生变化，流过碳粒的电流就相应的发生变化，使声音信号转化成强弱变化的电流，即磁生电，故A正确，B错误；</w:t>
      </w:r>
    </w:p>
    <w:p>
      <w:pPr>
        <w:spacing w:line="360" w:lineRule="auto"/>
        <w:ind w:left="273" w:leftChars="130" w:right="0" w:firstLine="0" w:firstLineChars="0"/>
      </w:pPr>
      <w:r>
        <w:rPr>
          <w:rFonts w:hint="eastAsia" w:ascii="Times New Roman" w:hAnsi="Times New Roman" w:eastAsia="新宋体"/>
          <w:sz w:val="21"/>
          <w:szCs w:val="21"/>
        </w:rPr>
        <w:t>电话听筒里都有一个电磁铁，当有强弱不同的电流通过时，能够吸引前面放着的薄铁片，使铁片振动起来，发出声音，即电生磁，故C错误，D正确。</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知道并理解话筒、听筒的作用和原理是解决该题的关键。</w:t>
      </w:r>
    </w:p>
    <w:p>
      <w:pPr>
        <w:spacing w:line="360" w:lineRule="auto"/>
        <w:ind w:right="0"/>
        <w:rPr>
          <w:rFonts w:hint="eastAsia" w:ascii="Times New Roman" w:hAnsi="Times New Roman" w:eastAsia="新宋体"/>
          <w:sz w:val="21"/>
          <w:szCs w:val="21"/>
        </w:rPr>
      </w:pPr>
    </w:p>
    <w:p>
      <w:pPr>
        <w:spacing w:line="360" w:lineRule="auto"/>
      </w:pPr>
      <w:r>
        <w:rPr>
          <w:rFonts w:hint="eastAsia" w:ascii="Times New Roman" w:hAnsi="Times New Roman" w:eastAsia="新宋体"/>
          <w:b/>
          <w:sz w:val="21"/>
          <w:szCs w:val="21"/>
          <w:lang w:eastAsia="zh-CN"/>
        </w:rPr>
        <w:t>三</w:t>
      </w:r>
      <w:r>
        <w:rPr>
          <w:rFonts w:hint="eastAsia" w:ascii="Times New Roman" w:hAnsi="Times New Roman" w:eastAsia="新宋体"/>
          <w:b/>
          <w:sz w:val="21"/>
          <w:szCs w:val="21"/>
        </w:rPr>
        <w:t>．填空题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1.</w:t>
      </w:r>
      <w:r>
        <w:rPr>
          <w:rFonts w:hint="eastAsia" w:ascii="Times New Roman" w:hAnsi="Times New Roman" w:eastAsia="新宋体"/>
          <w:sz w:val="21"/>
          <w:szCs w:val="21"/>
        </w:rPr>
        <w:t>振动；电流；发电机</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动圈式话筒的工作原理是：电磁感应现象。动圈式话筒的工作过程是：声波振动→引起膜片振动→带动线圈振动→线圈切割永久磁体的磁场产生感应电流→经放大传给扬声器。发电机的工作原理是电磁感应现象。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解：（1）动圈式话筒工作时，声音使膜片带动线圈一起振动，线圈切割磁感线，能产生随着声音的变化而变化的电流；</w:t>
      </w:r>
    </w:p>
    <w:p>
      <w:pPr>
        <w:spacing w:line="360" w:lineRule="auto"/>
        <w:ind w:left="273" w:leftChars="130" w:right="0" w:firstLine="0" w:firstLineChars="0"/>
      </w:pPr>
      <w:r>
        <w:rPr>
          <w:rFonts w:hint="eastAsia" w:ascii="Times New Roman" w:hAnsi="Times New Roman" w:eastAsia="新宋体"/>
          <w:sz w:val="21"/>
          <w:szCs w:val="21"/>
        </w:rPr>
        <w:t>（2）动圈式话筒的工作原理是电磁感应现象，发电机的工作原理也是电磁感应现象，电动机的工作原理是通电导线在磁场中受到力的作用，因此，发电机与动圈式话筒原理相似。</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本题是一道基础题，知道动圈式话筒的工作原理、工作过程，知道电动机与发电机的工作原理即可正确解题。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2.</w:t>
      </w:r>
      <w:r>
        <w:rPr>
          <w:rFonts w:hint="eastAsia" w:ascii="Times New Roman" w:hAnsi="Times New Roman" w:eastAsia="新宋体"/>
          <w:sz w:val="21"/>
          <w:szCs w:val="21"/>
        </w:rPr>
        <w:t>电磁感应现象；发电机</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根据题意可知，线圈工作过程是把声信号转化为电信号，由此可知其工作原理是电磁感应现象。</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解：当你对着线圈说话时，产生的声音引起线圈振动，线圈做切割磁感线运动，把声信号转化为电信号，产生了电流，这是电磁感应现象；发电机就是利用电磁感应现象制成的。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记住：发电机、话筒利用电磁感应现象原理，带电动机的用电器、扬声器利用通电导体在磁场中受力原理，带电磁铁的仪器利用是电流的磁效应原理。</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3.</w:t>
      </w:r>
      <w:r>
        <w:rPr>
          <w:rFonts w:hint="eastAsia" w:ascii="Times New Roman" w:hAnsi="Times New Roman" w:eastAsia="新宋体"/>
          <w:sz w:val="21"/>
          <w:szCs w:val="21"/>
        </w:rPr>
        <w:t>电磁波；迅速变化的电流</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当电路中有迅速变化的电流时，周围就会产生电磁波，对收音机所接收的电磁波产生干扰，发出“咯咯”的声音。</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w:t>
      </w:r>
    </w:p>
    <w:p>
      <w:pPr>
        <w:spacing w:line="360" w:lineRule="auto"/>
        <w:ind w:left="273" w:leftChars="130" w:right="0" w:firstLine="0" w:firstLineChars="0"/>
      </w:pPr>
      <w:r>
        <w:rPr>
          <w:rFonts w:hint="eastAsia" w:ascii="Times New Roman" w:hAnsi="Times New Roman" w:eastAsia="新宋体"/>
          <w:sz w:val="21"/>
          <w:szCs w:val="21"/>
        </w:rPr>
        <w:t>在收音机附近，拿导线头迅速在钢锉上移动时，电路中有迅速变化的电流，周围产生电磁波，对收音机所接收的电磁波产生干扰，所以收音机会发出“咯咯”的声音，说明迅速变化的电流会产生电磁波。</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此题主要考查的是学生对电磁波产生条件的理解和掌握，基础性题目。</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4.</w:t>
      </w:r>
      <w:r>
        <w:rPr>
          <w:rFonts w:hint="eastAsia" w:ascii="Times New Roman" w:hAnsi="Times New Roman" w:eastAsia="新宋体"/>
          <w:sz w:val="21"/>
          <w:szCs w:val="21"/>
        </w:rPr>
        <w:t>运动；电磁波</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ascii="Cambria Math" w:hAnsi="Cambria Math" w:eastAsia="Cambria Math"/>
          <w:sz w:val="21"/>
          <w:szCs w:val="21"/>
        </w:rPr>
        <w:t>①</w:t>
      </w:r>
      <w:r>
        <w:rPr>
          <w:rFonts w:hint="eastAsia" w:ascii="Times New Roman" w:hAnsi="Times New Roman" w:eastAsia="新宋体"/>
          <w:sz w:val="21"/>
          <w:szCs w:val="21"/>
        </w:rPr>
        <w:t>物体是运动还是静止与参照物的选择有关；</w:t>
      </w:r>
    </w:p>
    <w:p>
      <w:pPr>
        <w:spacing w:line="360" w:lineRule="auto"/>
        <w:ind w:left="273" w:leftChars="130" w:right="0" w:firstLine="0" w:firstLineChars="0"/>
      </w:pPr>
      <w:r>
        <w:rPr>
          <w:rFonts w:ascii="Cambria Math" w:hAnsi="Cambria Math" w:eastAsia="Cambria Math"/>
          <w:sz w:val="21"/>
          <w:szCs w:val="21"/>
        </w:rPr>
        <w:t>②</w:t>
      </w:r>
      <w:r>
        <w:rPr>
          <w:rFonts w:hint="eastAsia" w:ascii="Times New Roman" w:hAnsi="Times New Roman" w:eastAsia="新宋体"/>
          <w:sz w:val="21"/>
          <w:szCs w:val="21"/>
        </w:rPr>
        <w:t>电磁波可以传递信息，地面控制中心通过电磁波发出指令中继星。</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解：以发射平台为参照物，中继星与火箭之间的相对位置发了生变化，即中继星相对于发射平台是运动的；“鹊桥”号中继星的运动受到地面指挥中心的控制，地面中心是通过电磁波来传达指令的。</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本题考查电磁波的运用及运动和静止的相对性，属于基础题。</w:t>
      </w:r>
    </w:p>
    <w:p>
      <w:pPr>
        <w:spacing w:line="360" w:lineRule="auto"/>
        <w:ind w:left="273" w:leftChars="130" w:right="0" w:firstLine="0" w:firstLineChars="0"/>
        <w:rPr>
          <w:rFonts w:hint="eastAsia" w:ascii="Times New Roman" w:hAnsi="Times New Roman" w:eastAsia="新宋体"/>
          <w:sz w:val="21"/>
          <w:szCs w:val="21"/>
          <w:lang w:val="en-US" w:eastAsia="zh-CN"/>
        </w:rPr>
      </w:pPr>
      <w:r>
        <w:rPr>
          <w:rFonts w:hint="eastAsia" w:ascii="Times New Roman" w:hAnsi="Times New Roman" w:eastAsia="新宋体"/>
          <w:sz w:val="21"/>
          <w:szCs w:val="21"/>
          <w:lang w:val="en-US" w:eastAsia="zh-CN"/>
        </w:rPr>
        <w:t>5.</w:t>
      </w:r>
      <w:r>
        <w:rPr>
          <w:rFonts w:hint="eastAsia" w:ascii="Times New Roman" w:hAnsi="Times New Roman" w:eastAsia="新宋体"/>
          <w:sz w:val="21"/>
          <w:szCs w:val="21"/>
        </w:rPr>
        <w:t>（1）电磁感应现象；（2）电能转化为机械能</w:t>
      </w:r>
    </w:p>
    <w:p>
      <w:pPr>
        <w:spacing w:line="360" w:lineRule="auto"/>
        <w:ind w:left="273" w:leftChars="130" w:right="0" w:firstLine="0" w:firstLineChars="0"/>
      </w:pP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（1）麦克风的原理是电磁感应；</w:t>
      </w:r>
    </w:p>
    <w:p>
      <w:pPr>
        <w:spacing w:line="360" w:lineRule="auto"/>
        <w:ind w:left="273" w:leftChars="130" w:right="0" w:firstLine="0" w:firstLineChars="0"/>
      </w:pPr>
      <w:r>
        <w:rPr>
          <w:rFonts w:hint="eastAsia" w:ascii="Times New Roman" w:hAnsi="Times New Roman" w:eastAsia="新宋体"/>
          <w:sz w:val="21"/>
          <w:szCs w:val="21"/>
        </w:rPr>
        <w:t>（2）扬声器将电信号转化为声音信号的过程中，将电能转化为机械能。</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解：（1）当人对着话筒讲话时，声音使膜片振动，使线圈在磁场中做切割磁感线运动，产生感应电流，这是电磁感应现象，麦克风就是根据电磁感应现象制成的；</w:t>
      </w:r>
    </w:p>
    <w:p>
      <w:pPr>
        <w:spacing w:line="360" w:lineRule="auto"/>
        <w:ind w:left="273" w:leftChars="130" w:right="0" w:firstLine="0" w:firstLineChars="0"/>
      </w:pPr>
      <w:r>
        <w:rPr>
          <w:rFonts w:hint="eastAsia" w:ascii="Times New Roman" w:hAnsi="Times New Roman" w:eastAsia="新宋体"/>
          <w:sz w:val="21"/>
          <w:szCs w:val="21"/>
        </w:rPr>
        <w:t>（2）扬声器工作时，通电线圈在永磁体的磁场中会受到磁力的作用，会引起膜片的振动，产生声音，扬声器就是把电信号转化为声信号的装置，将电能转化为机械能。</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本题考查麦克风和扬声器的原理以及能量的转化，难度不大。</w:t>
      </w:r>
    </w:p>
    <w:p>
      <w:pPr>
        <w:spacing w:line="360" w:lineRule="auto"/>
      </w:pPr>
      <w:r>
        <w:rPr>
          <w:rFonts w:hint="eastAsia" w:ascii="Times New Roman" w:hAnsi="Times New Roman" w:eastAsia="新宋体"/>
          <w:b/>
          <w:sz w:val="21"/>
          <w:szCs w:val="21"/>
        </w:rPr>
        <w:t>四．</w:t>
      </w:r>
    </w:p>
    <w:p>
      <w:pPr>
        <w:spacing w:line="360" w:lineRule="auto"/>
        <w:ind w:left="273" w:leftChars="130" w:right="0" w:firstLine="0" w:firstLineChars="0"/>
      </w:pPr>
      <w:r>
        <w:rPr>
          <w:rFonts w:hint="eastAsia" w:ascii="Times New Roman" w:hAnsi="Times New Roman" w:eastAsia="新宋体"/>
          <w:color w:val="0000FF"/>
          <w:sz w:val="21"/>
          <w:szCs w:val="21"/>
          <w:lang w:val="en-US" w:eastAsia="zh-CN"/>
        </w:rPr>
        <w:t>1.</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（1）当闭合电路的一部分导体在磁场中做切割磁感线运动，导体中就会产生感应电流；</w:t>
      </w:r>
    </w:p>
    <w:p>
      <w:pPr>
        <w:spacing w:line="360" w:lineRule="auto"/>
        <w:ind w:left="273" w:leftChars="130" w:right="0" w:firstLine="0" w:firstLineChars="0"/>
      </w:pPr>
      <w:r>
        <w:rPr>
          <w:rFonts w:hint="eastAsia" w:ascii="Times New Roman" w:hAnsi="Times New Roman" w:eastAsia="新宋体"/>
          <w:sz w:val="21"/>
          <w:szCs w:val="21"/>
        </w:rPr>
        <w:t>（2）先分析题意，得出灯、电风扇的连接方式，以及两个开关的位置，据此连接电路，注意开关要接在火线和用电器之间；</w:t>
      </w:r>
    </w:p>
    <w:p>
      <w:pPr>
        <w:spacing w:line="360" w:lineRule="auto"/>
        <w:ind w:left="273" w:leftChars="130" w:right="0" w:firstLine="0" w:firstLineChars="0"/>
      </w:pPr>
      <w:r>
        <w:rPr>
          <w:rFonts w:hint="eastAsia" w:ascii="Times New Roman" w:hAnsi="Times New Roman" w:eastAsia="新宋体"/>
          <w:sz w:val="21"/>
          <w:szCs w:val="21"/>
        </w:rPr>
        <w:t>（3）由图可知，手机电池标准电压（手机正常工作时的电压）和额定容量，根据W＝UIt表示出储存的电能，根据P＝</w:t>
      </w:r>
      <w:r>
        <w:rPr>
          <w:rFonts w:hint="eastAsia" w:ascii="Times New Roman" w:hAnsi="Times New Roman" w:eastAsia="新宋体"/>
          <w:position w:val="-22"/>
          <w:sz w:val="21"/>
          <w:szCs w:val="21"/>
        </w:rPr>
        <w:drawing>
          <wp:inline distT="0" distB="0" distL="114300" distR="114300">
            <wp:extent cx="123825" cy="333375"/>
            <wp:effectExtent l="0" t="0" r="9525" b="9525"/>
            <wp:docPr id="60" name="图片 6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descr="菁优网-jyeoo"/>
                    <pic:cNvPicPr>
                      <a:picLocks noChangeAspect="1"/>
                    </pic:cNvPicPr>
                  </pic:nvPicPr>
                  <pic:blipFill>
                    <a:blip r:embed="rId6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求出该手机待机时间内消耗的平均功率。</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当你对着话筒说话时，与膜片连在一起的线圈会振动，线圈在永久磁体提供的磁场中振动，实际上是线圈在做切割磁感线运动，从而产生感应电流，这是电磁感应现象，此过程中消耗机械能，得到电能，即将机械能转化为电能；</w:t>
      </w:r>
    </w:p>
    <w:p>
      <w:pPr>
        <w:spacing w:line="360" w:lineRule="auto"/>
        <w:ind w:left="273" w:leftChars="130" w:right="0" w:firstLine="0" w:firstLineChars="0"/>
      </w:pPr>
      <w:r>
        <w:rPr>
          <w:rFonts w:hint="eastAsia" w:ascii="Times New Roman" w:hAnsi="Times New Roman" w:eastAsia="新宋体"/>
          <w:sz w:val="21"/>
          <w:szCs w:val="21"/>
        </w:rPr>
        <w:t>（2）由题知，先断开开关S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，灯泡熄灭，风扇继续转动，再断开开关S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，风扇才停止转动，灯和风扇并联；</w:t>
      </w:r>
    </w:p>
    <w:p>
      <w:pPr>
        <w:spacing w:line="360" w:lineRule="auto"/>
        <w:ind w:left="273" w:leftChars="130" w:right="0" w:firstLine="0" w:firstLineChars="0"/>
      </w:pPr>
      <w:r>
        <w:rPr>
          <w:rFonts w:hint="eastAsia" w:ascii="Times New Roman" w:hAnsi="Times New Roman" w:eastAsia="新宋体"/>
          <w:sz w:val="21"/>
          <w:szCs w:val="21"/>
        </w:rPr>
        <w:t>若只闭合开关S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，灯泡不亮。由此可知S</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在灯所在支路上，S</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在干路上，如图所示：</w:t>
      </w:r>
    </w:p>
    <w:p>
      <w:pPr>
        <w:spacing w:line="360" w:lineRule="auto"/>
        <w:ind w:left="273" w:leftChars="130" w:right="0" w:firstLine="0" w:firstLineChars="0"/>
      </w:pPr>
      <w:r>
        <w:rPr>
          <w:rFonts w:hint="eastAsia" w:ascii="Times New Roman" w:hAnsi="Times New Roman" w:eastAsia="新宋体"/>
          <w:sz w:val="21"/>
          <w:szCs w:val="21"/>
        </w:rPr>
        <w:drawing>
          <wp:inline distT="0" distB="0" distL="114300" distR="114300">
            <wp:extent cx="1952625" cy="1257300"/>
            <wp:effectExtent l="0" t="0" r="9525" b="0"/>
            <wp:docPr id="65" name="图片 60"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 name="图片 60" descr="菁优网：http://www.jyeoo.com"/>
                    <pic:cNvPicPr>
                      <a:picLocks noChangeAspect="1"/>
                    </pic:cNvPicPr>
                  </pic:nvPicPr>
                  <pic:blipFill>
                    <a:blip r:embed="rId69"/>
                    <a:stretch>
                      <a:fillRect/>
                    </a:stretch>
                  </pic:blipFill>
                  <pic:spPr>
                    <a:xfrm>
                      <a:off x="0" y="0"/>
                      <a:ext cx="1952625" cy="1257300"/>
                    </a:xfrm>
                    <a:prstGeom prst="rect">
                      <a:avLst/>
                    </a:prstGeom>
                    <a:noFill/>
                    <a:ln>
                      <a:noFill/>
                    </a:ln>
                  </pic:spPr>
                </pic:pic>
              </a:graphicData>
            </a:graphic>
          </wp:inline>
        </w:drawing>
      </w:r>
    </w:p>
    <w:p>
      <w:pPr>
        <w:spacing w:line="360" w:lineRule="auto"/>
        <w:ind w:left="273" w:leftChars="130" w:right="0" w:firstLine="0" w:firstLineChars="0"/>
      </w:pPr>
      <w:r>
        <w:rPr>
          <w:rFonts w:hint="eastAsia" w:ascii="Times New Roman" w:hAnsi="Times New Roman" w:eastAsia="新宋体"/>
          <w:sz w:val="21"/>
          <w:szCs w:val="21"/>
        </w:rPr>
        <w:t>（3）手机储存的电能：</w:t>
      </w:r>
    </w:p>
    <w:p>
      <w:pPr>
        <w:spacing w:line="360" w:lineRule="auto"/>
        <w:ind w:left="273" w:leftChars="130" w:right="0" w:firstLine="0" w:firstLineChars="0"/>
      </w:pPr>
      <w:r>
        <w:rPr>
          <w:rFonts w:hint="eastAsia" w:ascii="Times New Roman" w:hAnsi="Times New Roman" w:eastAsia="新宋体"/>
          <w:sz w:val="21"/>
          <w:szCs w:val="21"/>
        </w:rPr>
        <w:t>W＝UIt＝3.6V×750×10</w:t>
      </w:r>
      <w:r>
        <w:rPr>
          <w:rFonts w:hint="eastAsia" w:ascii="Times New Roman" w:hAnsi="Times New Roman" w:eastAsia="新宋体"/>
          <w:sz w:val="24"/>
          <w:szCs w:val="24"/>
          <w:vertAlign w:val="superscript"/>
        </w:rPr>
        <w:t>﹣3</w:t>
      </w:r>
      <w:r>
        <w:rPr>
          <w:rFonts w:hint="eastAsia" w:ascii="Times New Roman" w:hAnsi="Times New Roman" w:eastAsia="新宋体"/>
          <w:sz w:val="21"/>
          <w:szCs w:val="21"/>
        </w:rPr>
        <w:t>A×3600s＝9720J，</w:t>
      </w:r>
    </w:p>
    <w:p>
      <w:pPr>
        <w:spacing w:line="360" w:lineRule="auto"/>
        <w:ind w:left="273" w:leftChars="130" w:right="0" w:firstLine="0" w:firstLineChars="0"/>
      </w:pPr>
      <w:r>
        <w:rPr>
          <w:rFonts w:hint="eastAsia" w:ascii="Times New Roman" w:hAnsi="Times New Roman" w:eastAsia="新宋体"/>
          <w:sz w:val="21"/>
          <w:szCs w:val="21"/>
        </w:rPr>
        <w:t>该手机待机时间内消耗的平均功率：</w:t>
      </w:r>
    </w:p>
    <w:p>
      <w:pPr>
        <w:spacing w:line="360" w:lineRule="auto"/>
        <w:ind w:left="273" w:leftChars="130" w:right="0" w:firstLine="0" w:firstLineChars="0"/>
      </w:pPr>
      <w:r>
        <w:rPr>
          <w:rFonts w:hint="eastAsia" w:ascii="Times New Roman" w:hAnsi="Times New Roman" w:eastAsia="新宋体"/>
          <w:sz w:val="21"/>
          <w:szCs w:val="21"/>
        </w:rPr>
        <w:t>P＝</w:t>
      </w:r>
      <w:r>
        <w:rPr>
          <w:rFonts w:hint="eastAsia" w:ascii="Times New Roman" w:hAnsi="Times New Roman" w:eastAsia="新宋体"/>
          <w:position w:val="-22"/>
          <w:sz w:val="21"/>
          <w:szCs w:val="21"/>
        </w:rPr>
        <w:drawing>
          <wp:inline distT="0" distB="0" distL="114300" distR="114300">
            <wp:extent cx="123825" cy="333375"/>
            <wp:effectExtent l="0" t="0" r="9525" b="9525"/>
            <wp:docPr id="63" name="图片 6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1" descr="菁优网-jyeoo"/>
                    <pic:cNvPicPr>
                      <a:picLocks noChangeAspect="1"/>
                    </pic:cNvPicPr>
                  </pic:nvPicPr>
                  <pic:blipFill>
                    <a:blip r:embed="rId68"/>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2"/>
          <w:sz w:val="21"/>
          <w:szCs w:val="21"/>
        </w:rPr>
        <w:drawing>
          <wp:inline distT="0" distB="0" distL="114300" distR="114300">
            <wp:extent cx="962025" cy="333375"/>
            <wp:effectExtent l="0" t="0" r="9525" b="9525"/>
            <wp:docPr id="64" name="图片 6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图片 62" descr="菁优网-jyeoo"/>
                    <pic:cNvPicPr>
                      <a:picLocks noChangeAspect="1"/>
                    </pic:cNvPicPr>
                  </pic:nvPicPr>
                  <pic:blipFill>
                    <a:blip r:embed="rId70"/>
                    <a:stretch>
                      <a:fillRect/>
                    </a:stretch>
                  </pic:blipFill>
                  <pic:spPr>
                    <a:xfrm>
                      <a:off x="0" y="0"/>
                      <a:ext cx="962025" cy="333375"/>
                    </a:xfrm>
                    <a:prstGeom prst="rect">
                      <a:avLst/>
                    </a:prstGeom>
                    <a:noFill/>
                    <a:ln>
                      <a:noFill/>
                    </a:ln>
                  </pic:spPr>
                </pic:pic>
              </a:graphicData>
            </a:graphic>
          </wp:inline>
        </w:drawing>
      </w:r>
      <w:r>
        <w:rPr>
          <w:rFonts w:hint="eastAsia" w:ascii="Times New Roman" w:hAnsi="Times New Roman" w:eastAsia="新宋体"/>
          <w:sz w:val="21"/>
          <w:szCs w:val="21"/>
        </w:rPr>
        <w:t>＝0.0375W。</w:t>
      </w:r>
    </w:p>
    <w:p>
      <w:pPr>
        <w:spacing w:line="360" w:lineRule="auto"/>
        <w:ind w:left="273" w:leftChars="130" w:right="0" w:firstLine="0" w:firstLineChars="0"/>
      </w:pPr>
      <w:r>
        <w:rPr>
          <w:rFonts w:hint="eastAsia" w:ascii="Times New Roman" w:hAnsi="Times New Roman" w:eastAsia="新宋体"/>
          <w:sz w:val="21"/>
          <w:szCs w:val="21"/>
        </w:rPr>
        <w:t>故答案为：（1）振动；电；（2）见上图；（3）该手机在充满电后待机时间内消耗的平均功率0.0375W。</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本题考查了电磁感应现象、电路的连接以及电能的计算等知识，其中（2）有一定的难度，分析题意确定两个开关的位置是关键。</w:t>
      </w:r>
    </w:p>
    <w:p>
      <w:pPr>
        <w:spacing w:line="360" w:lineRule="auto"/>
        <w:ind w:left="273" w:leftChars="130" w:right="0" w:firstLine="0" w:firstLineChars="0"/>
      </w:pPr>
      <w:r>
        <w:rPr>
          <w:rFonts w:hint="eastAsia" w:ascii="Times New Roman" w:hAnsi="Times New Roman" w:eastAsia="新宋体"/>
          <w:b/>
          <w:sz w:val="21"/>
          <w:szCs w:val="21"/>
          <w:lang w:val="en-US" w:eastAsia="zh-CN"/>
        </w:rPr>
        <w:t>2.</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（1）根据题意“燃料电池内氢和氧相结合的化学反应产生电能”判断出能量的转化；</w:t>
      </w:r>
    </w:p>
    <w:p>
      <w:pPr>
        <w:spacing w:line="360" w:lineRule="auto"/>
        <w:ind w:left="273" w:leftChars="130" w:right="0" w:firstLine="0" w:firstLineChars="0"/>
      </w:pPr>
      <w:r>
        <w:rPr>
          <w:rFonts w:hint="eastAsia" w:ascii="Times New Roman" w:hAnsi="Times New Roman" w:eastAsia="新宋体"/>
          <w:sz w:val="21"/>
          <w:szCs w:val="21"/>
        </w:rPr>
        <w:t>（2）电磁波可以传递信息；</w:t>
      </w:r>
    </w:p>
    <w:p>
      <w:pPr>
        <w:spacing w:line="360" w:lineRule="auto"/>
        <w:ind w:left="273" w:leftChars="130" w:right="0" w:firstLine="0" w:firstLineChars="0"/>
      </w:pPr>
      <w:r>
        <w:rPr>
          <w:rFonts w:hint="eastAsia" w:ascii="Times New Roman" w:hAnsi="Times New Roman" w:eastAsia="新宋体"/>
          <w:sz w:val="21"/>
          <w:szCs w:val="21"/>
        </w:rPr>
        <w:t>（3）根据Q＝mq算出3kg的氢燃料完全燃烧放出的热量；</w:t>
      </w:r>
    </w:p>
    <w:p>
      <w:pPr>
        <w:spacing w:line="360" w:lineRule="auto"/>
        <w:ind w:left="273" w:leftChars="130" w:right="0" w:firstLine="0" w:firstLineChars="0"/>
      </w:pPr>
      <w:r>
        <w:rPr>
          <w:rFonts w:hint="eastAsia" w:ascii="Times New Roman" w:hAnsi="Times New Roman" w:eastAsia="新宋体"/>
          <w:sz w:val="21"/>
          <w:szCs w:val="21"/>
        </w:rPr>
        <w:t>（4）根据W＝Pt算出电能；</w:t>
      </w:r>
    </w:p>
    <w:p>
      <w:pPr>
        <w:spacing w:line="360" w:lineRule="auto"/>
        <w:ind w:left="273" w:leftChars="130" w:right="0" w:firstLine="0" w:firstLineChars="0"/>
      </w:pPr>
      <w:r>
        <w:rPr>
          <w:rFonts w:hint="eastAsia" w:ascii="Times New Roman" w:hAnsi="Times New Roman" w:eastAsia="新宋体"/>
          <w:sz w:val="21"/>
          <w:szCs w:val="21"/>
        </w:rPr>
        <w:t>（5）由于内燃机效率提高后有用功是相同的，因为</w:t>
      </w:r>
      <w:r>
        <w:rPr>
          <w:rFonts w:ascii="Cambria Math" w:hAnsi="Cambria Math" w:eastAsia="Cambria Math"/>
          <w:sz w:val="21"/>
          <w:szCs w:val="21"/>
        </w:rPr>
        <w:t>η</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390525" cy="447675"/>
            <wp:effectExtent l="0" t="0" r="9525" b="9525"/>
            <wp:docPr id="61" name="图片 63"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3" descr="菁优网-jyeoo"/>
                    <pic:cNvPicPr>
                      <a:picLocks noChangeAspect="1"/>
                    </pic:cNvPicPr>
                  </pic:nvPicPr>
                  <pic:blipFill>
                    <a:blip r:embed="rId71"/>
                    <a:stretch>
                      <a:fillRect/>
                    </a:stretch>
                  </pic:blipFill>
                  <pic:spPr>
                    <a:xfrm>
                      <a:off x="0" y="0"/>
                      <a:ext cx="390525" cy="4476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4"/>
          <w:sz w:val="21"/>
          <w:szCs w:val="21"/>
        </w:rPr>
        <w:drawing>
          <wp:inline distT="0" distB="0" distL="114300" distR="114300">
            <wp:extent cx="390525" cy="400050"/>
            <wp:effectExtent l="0" t="0" r="9525" b="0"/>
            <wp:docPr id="62" name="图片 64"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4" descr="菁优网-jyeoo"/>
                    <pic:cNvPicPr>
                      <a:picLocks noChangeAspect="1"/>
                    </pic:cNvPicPr>
                  </pic:nvPicPr>
                  <pic:blipFill>
                    <a:blip r:embed="rId72"/>
                    <a:stretch>
                      <a:fillRect/>
                    </a:stretch>
                  </pic:blipFill>
                  <pic:spPr>
                    <a:xfrm>
                      <a:off x="0" y="0"/>
                      <a:ext cx="390525" cy="400050"/>
                    </a:xfrm>
                    <a:prstGeom prst="rect">
                      <a:avLst/>
                    </a:prstGeom>
                    <a:noFill/>
                    <a:ln>
                      <a:noFill/>
                    </a:ln>
                  </pic:spPr>
                </pic:pic>
              </a:graphicData>
            </a:graphic>
          </wp:inline>
        </w:drawing>
      </w:r>
      <w:r>
        <w:rPr>
          <w:rFonts w:hint="eastAsia" w:ascii="Times New Roman" w:hAnsi="Times New Roman" w:eastAsia="新宋体"/>
          <w:sz w:val="21"/>
          <w:szCs w:val="21"/>
        </w:rPr>
        <w:t>，所以可得</w:t>
      </w:r>
      <w:r>
        <w:rPr>
          <w:rFonts w:ascii="Cambria Math" w:hAnsi="Cambria Math" w:eastAsia="Cambria Math"/>
          <w:sz w:val="21"/>
          <w:szCs w:val="21"/>
        </w:rPr>
        <w:t>η</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qm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ascii="Cambria Math" w:hAnsi="Cambria Math" w:eastAsia="Cambria Math"/>
          <w:sz w:val="21"/>
          <w:szCs w:val="21"/>
        </w:rPr>
        <w:t>η</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qm</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，知道每辆汽车每年耗油1.8t，可求每辆汽车每年节约燃油。</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解：（1）氢燃料电池发电，是将氢气和氧气的化学能通过化学反应转化为电能；</w:t>
      </w:r>
    </w:p>
    <w:p>
      <w:pPr>
        <w:spacing w:line="360" w:lineRule="auto"/>
        <w:ind w:left="273" w:leftChars="130" w:right="0" w:firstLine="0" w:firstLineChars="0"/>
      </w:pPr>
      <w:r>
        <w:rPr>
          <w:rFonts w:hint="eastAsia" w:ascii="Times New Roman" w:hAnsi="Times New Roman" w:eastAsia="新宋体"/>
          <w:sz w:val="21"/>
          <w:szCs w:val="21"/>
        </w:rPr>
        <w:t>（2）WIFI（无线）服务是利用电磁波传递信息的；</w:t>
      </w:r>
    </w:p>
    <w:p>
      <w:pPr>
        <w:spacing w:line="360" w:lineRule="auto"/>
        <w:ind w:left="273" w:leftChars="130" w:right="0" w:firstLine="0" w:firstLineChars="0"/>
      </w:pPr>
      <w:r>
        <w:rPr>
          <w:rFonts w:hint="eastAsia" w:ascii="Times New Roman" w:hAnsi="Times New Roman" w:eastAsia="新宋体"/>
          <w:sz w:val="21"/>
          <w:szCs w:val="21"/>
        </w:rPr>
        <w:t>（3）3kg的氢燃料完全燃烧放出的热量：</w:t>
      </w:r>
    </w:p>
    <w:p>
      <w:pPr>
        <w:spacing w:line="360" w:lineRule="auto"/>
        <w:ind w:left="273" w:leftChars="130" w:right="0" w:firstLine="0" w:firstLineChars="0"/>
      </w:pPr>
      <w:r>
        <w:rPr>
          <w:rFonts w:hint="eastAsia" w:ascii="Times New Roman" w:hAnsi="Times New Roman" w:eastAsia="新宋体"/>
          <w:sz w:val="21"/>
          <w:szCs w:val="21"/>
        </w:rPr>
        <w:t>Q</w:t>
      </w:r>
      <w:r>
        <w:rPr>
          <w:rFonts w:hint="eastAsia" w:ascii="Times New Roman" w:hAnsi="Times New Roman" w:eastAsia="新宋体"/>
          <w:sz w:val="24"/>
          <w:szCs w:val="24"/>
          <w:vertAlign w:val="subscript"/>
        </w:rPr>
        <w:t>放</w:t>
      </w:r>
      <w:r>
        <w:rPr>
          <w:rFonts w:hint="eastAsia" w:ascii="Times New Roman" w:hAnsi="Times New Roman" w:eastAsia="新宋体"/>
          <w:sz w:val="21"/>
          <w:szCs w:val="21"/>
        </w:rPr>
        <w:t>＝mq＝3kg×1.4×10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J/kg＝4.2×10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J；</w:t>
      </w:r>
    </w:p>
    <w:p>
      <w:pPr>
        <w:spacing w:line="360" w:lineRule="auto"/>
        <w:ind w:left="273" w:leftChars="130" w:right="0" w:firstLine="0" w:firstLineChars="0"/>
      </w:pPr>
      <w:r>
        <w:rPr>
          <w:rFonts w:hint="eastAsia" w:ascii="Times New Roman" w:hAnsi="Times New Roman" w:eastAsia="新宋体"/>
          <w:sz w:val="21"/>
          <w:szCs w:val="21"/>
        </w:rPr>
        <w:t>（4）根据P＝</w:t>
      </w:r>
      <w:r>
        <w:rPr>
          <w:rFonts w:hint="eastAsia" w:ascii="Times New Roman" w:hAnsi="Times New Roman" w:eastAsia="新宋体"/>
          <w:position w:val="-22"/>
          <w:sz w:val="21"/>
          <w:szCs w:val="21"/>
        </w:rPr>
        <w:drawing>
          <wp:inline distT="0" distB="0" distL="114300" distR="114300">
            <wp:extent cx="123825" cy="333375"/>
            <wp:effectExtent l="0" t="0" r="9525" b="9525"/>
            <wp:docPr id="66" name="图片 6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图片 65" descr="菁优网-jyeoo"/>
                    <pic:cNvPicPr>
                      <a:picLocks noChangeAspect="1"/>
                    </pic:cNvPicPr>
                  </pic:nvPicPr>
                  <pic:blipFill>
                    <a:blip r:embed="rId73"/>
                    <a:stretch>
                      <a:fillRect/>
                    </a:stretch>
                  </pic:blipFill>
                  <pic:spPr>
                    <a:xfrm>
                      <a:off x="0" y="0"/>
                      <a:ext cx="123825" cy="333375"/>
                    </a:xfrm>
                    <a:prstGeom prst="rect">
                      <a:avLst/>
                    </a:prstGeom>
                    <a:noFill/>
                    <a:ln>
                      <a:noFill/>
                    </a:ln>
                  </pic:spPr>
                </pic:pic>
              </a:graphicData>
            </a:graphic>
          </wp:inline>
        </w:drawing>
      </w:r>
      <w:r>
        <w:rPr>
          <w:rFonts w:hint="eastAsia" w:ascii="Times New Roman" w:hAnsi="Times New Roman" w:eastAsia="新宋体"/>
          <w:sz w:val="21"/>
          <w:szCs w:val="21"/>
        </w:rPr>
        <w:t>得，</w:t>
      </w:r>
    </w:p>
    <w:p>
      <w:pPr>
        <w:spacing w:line="360" w:lineRule="auto"/>
        <w:ind w:left="273" w:leftChars="130" w:right="0" w:firstLine="0" w:firstLineChars="0"/>
      </w:pPr>
      <w:r>
        <w:rPr>
          <w:rFonts w:hint="eastAsia" w:ascii="Times New Roman" w:hAnsi="Times New Roman" w:eastAsia="新宋体"/>
          <w:sz w:val="21"/>
          <w:szCs w:val="21"/>
        </w:rPr>
        <w:t>供电5小时的电能为：W＝Pt＝230kW×5h＝1150kW•h；</w:t>
      </w:r>
    </w:p>
    <w:p>
      <w:pPr>
        <w:spacing w:line="360" w:lineRule="auto"/>
        <w:ind w:left="273" w:leftChars="130" w:right="0" w:firstLine="0" w:firstLineChars="0"/>
      </w:pPr>
      <w:r>
        <w:rPr>
          <w:rFonts w:hint="eastAsia" w:ascii="Times New Roman" w:hAnsi="Times New Roman" w:eastAsia="新宋体"/>
          <w:sz w:val="21"/>
          <w:szCs w:val="21"/>
        </w:rPr>
        <w:t>（5）因为内燃机效率提高1%，</w:t>
      </w:r>
    </w:p>
    <w:p>
      <w:pPr>
        <w:spacing w:line="360" w:lineRule="auto"/>
        <w:ind w:left="273" w:leftChars="130" w:right="0" w:firstLine="0" w:firstLineChars="0"/>
      </w:pPr>
      <w:r>
        <w:rPr>
          <w:rFonts w:hint="eastAsia" w:ascii="Times New Roman" w:hAnsi="Times New Roman" w:eastAsia="新宋体"/>
          <w:sz w:val="21"/>
          <w:szCs w:val="21"/>
        </w:rPr>
        <w:t>所以</w:t>
      </w:r>
      <w:r>
        <w:rPr>
          <w:rFonts w:ascii="Cambria Math" w:hAnsi="Cambria Math" w:eastAsia="Cambria Math"/>
          <w:sz w:val="21"/>
          <w:szCs w:val="21"/>
        </w:rPr>
        <w:t>η</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ascii="Cambria Math" w:hAnsi="Cambria Math" w:eastAsia="Cambria Math"/>
          <w:sz w:val="21"/>
          <w:szCs w:val="21"/>
        </w:rPr>
        <w:t>η</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+1%＝30%+1%＝31%，</w:t>
      </w:r>
    </w:p>
    <w:p>
      <w:pPr>
        <w:spacing w:line="360" w:lineRule="auto"/>
        <w:ind w:left="273" w:leftChars="130" w:right="0" w:firstLine="0" w:firstLineChars="0"/>
      </w:pPr>
      <w:r>
        <w:rPr>
          <w:rFonts w:hint="eastAsia" w:ascii="Times New Roman" w:hAnsi="Times New Roman" w:eastAsia="新宋体"/>
          <w:sz w:val="21"/>
          <w:szCs w:val="21"/>
        </w:rPr>
        <w:t>因为</w:t>
      </w:r>
      <w:r>
        <w:rPr>
          <w:rFonts w:ascii="Cambria Math" w:hAnsi="Cambria Math" w:eastAsia="Cambria Math"/>
          <w:sz w:val="21"/>
          <w:szCs w:val="21"/>
        </w:rPr>
        <w:t>η</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390525" cy="447675"/>
            <wp:effectExtent l="0" t="0" r="9525" b="9525"/>
            <wp:docPr id="67" name="图片 67"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图片 67" descr="菁优网-jyeoo"/>
                    <pic:cNvPicPr>
                      <a:picLocks noChangeAspect="1"/>
                    </pic:cNvPicPr>
                  </pic:nvPicPr>
                  <pic:blipFill>
                    <a:blip r:embed="rId71"/>
                    <a:stretch>
                      <a:fillRect/>
                    </a:stretch>
                  </pic:blipFill>
                  <pic:spPr>
                    <a:xfrm>
                      <a:off x="0" y="0"/>
                      <a:ext cx="390525" cy="447675"/>
                    </a:xfrm>
                    <a:prstGeom prst="rect">
                      <a:avLst/>
                    </a:prstGeom>
                    <a:noFill/>
                    <a:ln>
                      <a:noFill/>
                    </a:ln>
                  </pic:spPr>
                </pic:pic>
              </a:graphicData>
            </a:graphic>
          </wp:inline>
        </w:drawing>
      </w:r>
      <w:r>
        <w:rPr>
          <w:rFonts w:hint="eastAsia" w:ascii="Times New Roman" w:hAnsi="Times New Roman" w:eastAsia="新宋体"/>
          <w:sz w:val="21"/>
          <w:szCs w:val="21"/>
        </w:rPr>
        <w:t>＝</w:t>
      </w:r>
      <w:r>
        <w:rPr>
          <w:rFonts w:hint="eastAsia" w:ascii="Times New Roman" w:hAnsi="Times New Roman" w:eastAsia="新宋体"/>
          <w:position w:val="-24"/>
          <w:sz w:val="21"/>
          <w:szCs w:val="21"/>
        </w:rPr>
        <w:drawing>
          <wp:inline distT="0" distB="0" distL="114300" distR="114300">
            <wp:extent cx="390525" cy="400050"/>
            <wp:effectExtent l="0" t="0" r="9525" b="0"/>
            <wp:docPr id="68" name="图片 68"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图片 68" descr="菁优网-jyeoo"/>
                    <pic:cNvPicPr>
                      <a:picLocks noChangeAspect="1"/>
                    </pic:cNvPicPr>
                  </pic:nvPicPr>
                  <pic:blipFill>
                    <a:blip r:embed="rId72"/>
                    <a:stretch>
                      <a:fillRect/>
                    </a:stretch>
                  </pic:blipFill>
                  <pic:spPr>
                    <a:xfrm>
                      <a:off x="0" y="0"/>
                      <a:ext cx="390525" cy="400050"/>
                    </a:xfrm>
                    <a:prstGeom prst="rect">
                      <a:avLst/>
                    </a:prstGeom>
                    <a:noFill/>
                    <a:ln>
                      <a:noFill/>
                    </a:ln>
                  </pic:spPr>
                </pic:pic>
              </a:graphicData>
            </a:graphic>
          </wp:inline>
        </w:drawing>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所以W</w:t>
      </w:r>
      <w:r>
        <w:rPr>
          <w:rFonts w:hint="eastAsia" w:ascii="Times New Roman" w:hAnsi="Times New Roman" w:eastAsia="新宋体"/>
          <w:sz w:val="24"/>
          <w:szCs w:val="24"/>
          <w:vertAlign w:val="subscript"/>
        </w:rPr>
        <w:t>有用</w:t>
      </w:r>
      <w:r>
        <w:rPr>
          <w:rFonts w:hint="eastAsia" w:ascii="Times New Roman" w:hAnsi="Times New Roman" w:eastAsia="新宋体"/>
          <w:sz w:val="21"/>
          <w:szCs w:val="21"/>
        </w:rPr>
        <w:t>＝</w:t>
      </w:r>
      <w:r>
        <w:rPr>
          <w:rFonts w:ascii="Cambria Math" w:hAnsi="Cambria Math" w:eastAsia="Cambria Math"/>
          <w:sz w:val="21"/>
          <w:szCs w:val="21"/>
        </w:rPr>
        <w:t>η</w:t>
      </w:r>
      <w:r>
        <w:rPr>
          <w:rFonts w:hint="eastAsia" w:ascii="Times New Roman" w:hAnsi="Times New Roman" w:eastAsia="新宋体"/>
          <w:sz w:val="21"/>
          <w:szCs w:val="21"/>
        </w:rPr>
        <w:t>qm，</w:t>
      </w:r>
    </w:p>
    <w:p>
      <w:pPr>
        <w:spacing w:line="360" w:lineRule="auto"/>
        <w:ind w:left="273" w:leftChars="130" w:right="0" w:firstLine="0" w:firstLineChars="0"/>
      </w:pPr>
      <w:r>
        <w:rPr>
          <w:rFonts w:hint="eastAsia" w:ascii="Times New Roman" w:hAnsi="Times New Roman" w:eastAsia="新宋体"/>
          <w:sz w:val="21"/>
          <w:szCs w:val="21"/>
        </w:rPr>
        <w:t>以为内燃机效率提高后有用功是相同的，</w:t>
      </w:r>
    </w:p>
    <w:p>
      <w:pPr>
        <w:spacing w:line="360" w:lineRule="auto"/>
        <w:ind w:left="273" w:leftChars="130" w:right="0" w:firstLine="0" w:firstLineChars="0"/>
      </w:pPr>
      <w:r>
        <w:rPr>
          <w:rFonts w:hint="eastAsia" w:ascii="Times New Roman" w:hAnsi="Times New Roman" w:eastAsia="新宋体"/>
          <w:sz w:val="21"/>
          <w:szCs w:val="21"/>
        </w:rPr>
        <w:t>所以每辆汽车：</w:t>
      </w:r>
      <w:r>
        <w:rPr>
          <w:rFonts w:ascii="Cambria Math" w:hAnsi="Cambria Math" w:eastAsia="Cambria Math"/>
          <w:sz w:val="21"/>
          <w:szCs w:val="21"/>
        </w:rPr>
        <w:t>η</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qm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ascii="Cambria Math" w:hAnsi="Cambria Math" w:eastAsia="Cambria Math"/>
          <w:sz w:val="21"/>
          <w:szCs w:val="21"/>
        </w:rPr>
        <w:t>η</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qm</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所以m</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285750" cy="438150"/>
            <wp:effectExtent l="0" t="0" r="0" b="0"/>
            <wp:docPr id="69" name="图片 69"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图片 69" descr="菁优网-jyeoo"/>
                    <pic:cNvPicPr>
                      <a:picLocks noChangeAspect="1"/>
                    </pic:cNvPicPr>
                  </pic:nvPicPr>
                  <pic:blipFill>
                    <a:blip r:embed="rId74"/>
                    <a:stretch>
                      <a:fillRect/>
                    </a:stretch>
                  </pic:blipFill>
                  <pic:spPr>
                    <a:xfrm>
                      <a:off x="0" y="0"/>
                      <a:ext cx="285750" cy="438150"/>
                    </a:xfrm>
                    <a:prstGeom prst="rect">
                      <a:avLst/>
                    </a:prstGeom>
                    <a:noFill/>
                    <a:ln>
                      <a:noFill/>
                    </a:ln>
                  </pic:spPr>
                </pic:pic>
              </a:graphicData>
            </a:graphic>
          </wp:inline>
        </w:drawing>
      </w:r>
      <w:r>
        <w:rPr>
          <w:rFonts w:hint="eastAsia" w:ascii="Times New Roman" w:hAnsi="Times New Roman" w:eastAsia="新宋体"/>
          <w:sz w:val="21"/>
          <w:szCs w:val="21"/>
        </w:rPr>
        <w:t>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p>
    <w:p>
      <w:pPr>
        <w:spacing w:line="360" w:lineRule="auto"/>
        <w:ind w:left="273" w:leftChars="130" w:right="0" w:firstLine="0" w:firstLineChars="0"/>
      </w:pPr>
      <w:r>
        <w:rPr>
          <w:rFonts w:hint="eastAsia" w:ascii="Times New Roman" w:hAnsi="Times New Roman" w:eastAsia="新宋体"/>
          <w:sz w:val="21"/>
          <w:szCs w:val="21"/>
        </w:rPr>
        <w:t>则每辆汽车每年节约燃油：</w:t>
      </w:r>
    </w:p>
    <w:p>
      <w:pPr>
        <w:spacing w:line="360" w:lineRule="auto"/>
        <w:ind w:left="273" w:leftChars="130" w:right="0" w:firstLine="0" w:firstLineChars="0"/>
      </w:pPr>
      <w:r>
        <w:rPr>
          <w:rFonts w:hint="eastAsia" w:ascii="Times New Roman" w:hAnsi="Times New Roman" w:eastAsia="新宋体"/>
          <w:sz w:val="21"/>
          <w:szCs w:val="21"/>
        </w:rPr>
        <w:t>△m＝m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﹣m</w:t>
      </w:r>
      <w:r>
        <w:rPr>
          <w:rFonts w:hint="eastAsia" w:ascii="Times New Roman" w:hAnsi="Times New Roman" w:eastAsia="新宋体"/>
          <w:sz w:val="24"/>
          <w:szCs w:val="24"/>
          <w:vertAlign w:val="subscript"/>
        </w:rPr>
        <w:t>2</w:t>
      </w:r>
      <w:r>
        <w:rPr>
          <w:rFonts w:hint="eastAsia" w:ascii="Times New Roman" w:hAnsi="Times New Roman" w:eastAsia="新宋体"/>
          <w:sz w:val="21"/>
          <w:szCs w:val="21"/>
        </w:rPr>
        <w:t>＝m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w:t>
      </w:r>
      <w:r>
        <w:rPr>
          <w:rFonts w:hint="eastAsia" w:ascii="Times New Roman" w:hAnsi="Times New Roman" w:eastAsia="新宋体"/>
          <w:position w:val="-30"/>
          <w:sz w:val="21"/>
          <w:szCs w:val="21"/>
        </w:rPr>
        <w:drawing>
          <wp:inline distT="0" distB="0" distL="114300" distR="114300">
            <wp:extent cx="285750" cy="438150"/>
            <wp:effectExtent l="0" t="0" r="0" b="0"/>
            <wp:docPr id="70" name="图片 70"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图片 70" descr="菁优网-jyeoo"/>
                    <pic:cNvPicPr>
                      <a:picLocks noChangeAspect="1"/>
                    </pic:cNvPicPr>
                  </pic:nvPicPr>
                  <pic:blipFill>
                    <a:blip r:embed="rId74"/>
                    <a:stretch>
                      <a:fillRect/>
                    </a:stretch>
                  </pic:blipFill>
                  <pic:spPr>
                    <a:xfrm>
                      <a:off x="0" y="0"/>
                      <a:ext cx="285750" cy="438150"/>
                    </a:xfrm>
                    <a:prstGeom prst="rect">
                      <a:avLst/>
                    </a:prstGeom>
                    <a:noFill/>
                    <a:ln>
                      <a:noFill/>
                    </a:ln>
                  </pic:spPr>
                </pic:pic>
              </a:graphicData>
            </a:graphic>
          </wp:inline>
        </w:drawing>
      </w:r>
      <w:r>
        <w:rPr>
          <w:rFonts w:hint="eastAsia" w:ascii="Times New Roman" w:hAnsi="Times New Roman" w:eastAsia="新宋体"/>
          <w:sz w:val="21"/>
          <w:szCs w:val="21"/>
        </w:rPr>
        <w:t>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＝（1﹣</w:t>
      </w:r>
      <w:r>
        <w:rPr>
          <w:rFonts w:hint="eastAsia" w:ascii="Times New Roman" w:hAnsi="Times New Roman" w:eastAsia="新宋体"/>
          <w:position w:val="-30"/>
          <w:sz w:val="21"/>
          <w:szCs w:val="21"/>
        </w:rPr>
        <w:drawing>
          <wp:inline distT="0" distB="0" distL="114300" distR="114300">
            <wp:extent cx="285750" cy="438150"/>
            <wp:effectExtent l="0" t="0" r="0" b="0"/>
            <wp:docPr id="71" name="图片 71"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图片 71" descr="菁优网-jyeoo"/>
                    <pic:cNvPicPr>
                      <a:picLocks noChangeAspect="1"/>
                    </pic:cNvPicPr>
                  </pic:nvPicPr>
                  <pic:blipFill>
                    <a:blip r:embed="rId74"/>
                    <a:stretch>
                      <a:fillRect/>
                    </a:stretch>
                  </pic:blipFill>
                  <pic:spPr>
                    <a:xfrm>
                      <a:off x="0" y="0"/>
                      <a:ext cx="285750" cy="438150"/>
                    </a:xfrm>
                    <a:prstGeom prst="rect">
                      <a:avLst/>
                    </a:prstGeom>
                    <a:noFill/>
                    <a:ln>
                      <a:noFill/>
                    </a:ln>
                  </pic:spPr>
                </pic:pic>
              </a:graphicData>
            </a:graphic>
          </wp:inline>
        </w:drawing>
      </w:r>
      <w:r>
        <w:rPr>
          <w:rFonts w:hint="eastAsia" w:ascii="Times New Roman" w:hAnsi="Times New Roman" w:eastAsia="新宋体"/>
          <w:sz w:val="21"/>
          <w:szCs w:val="21"/>
        </w:rPr>
        <w:t>）m</w:t>
      </w:r>
      <w:r>
        <w:rPr>
          <w:rFonts w:hint="eastAsia" w:ascii="Times New Roman" w:hAnsi="Times New Roman" w:eastAsia="新宋体"/>
          <w:sz w:val="24"/>
          <w:szCs w:val="24"/>
          <w:vertAlign w:val="subscript"/>
        </w:rPr>
        <w:t>1</w:t>
      </w:r>
      <w:r>
        <w:rPr>
          <w:rFonts w:hint="eastAsia" w:ascii="Times New Roman" w:hAnsi="Times New Roman" w:eastAsia="新宋体"/>
          <w:sz w:val="21"/>
          <w:szCs w:val="21"/>
        </w:rPr>
        <w:t>＝（1﹣</w:t>
      </w:r>
      <w:r>
        <w:rPr>
          <w:rFonts w:hint="eastAsia" w:ascii="Times New Roman" w:hAnsi="Times New Roman" w:eastAsia="新宋体"/>
          <w:position w:val="-22"/>
          <w:sz w:val="21"/>
          <w:szCs w:val="21"/>
        </w:rPr>
        <w:drawing>
          <wp:inline distT="0" distB="0" distL="114300" distR="114300">
            <wp:extent cx="276225" cy="333375"/>
            <wp:effectExtent l="0" t="0" r="9525" b="9525"/>
            <wp:docPr id="75" name="图片 75"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75" descr="菁优网-jyeoo"/>
                    <pic:cNvPicPr>
                      <a:picLocks noChangeAspect="1"/>
                    </pic:cNvPicPr>
                  </pic:nvPicPr>
                  <pic:blipFill>
                    <a:blip r:embed="rId75"/>
                    <a:stretch>
                      <a:fillRect/>
                    </a:stretch>
                  </pic:blipFill>
                  <pic:spPr>
                    <a:xfrm>
                      <a:off x="0" y="0"/>
                      <a:ext cx="276225" cy="333375"/>
                    </a:xfrm>
                    <a:prstGeom prst="rect">
                      <a:avLst/>
                    </a:prstGeom>
                    <a:noFill/>
                    <a:ln>
                      <a:noFill/>
                    </a:ln>
                  </pic:spPr>
                </pic:pic>
              </a:graphicData>
            </a:graphic>
          </wp:inline>
        </w:drawing>
      </w:r>
      <w:r>
        <w:rPr>
          <w:rFonts w:hint="eastAsia" w:ascii="Times New Roman" w:hAnsi="Times New Roman" w:eastAsia="新宋体"/>
          <w:sz w:val="21"/>
          <w:szCs w:val="21"/>
        </w:rPr>
        <w:t>）×1.8t≈0.06t。</w:t>
      </w:r>
    </w:p>
    <w:p>
      <w:pPr>
        <w:spacing w:line="360" w:lineRule="auto"/>
        <w:ind w:left="273" w:leftChars="130" w:right="0" w:firstLine="0" w:firstLineChars="0"/>
      </w:pPr>
      <w:r>
        <w:rPr>
          <w:rFonts w:hint="eastAsia" w:ascii="Times New Roman" w:hAnsi="Times New Roman" w:eastAsia="新宋体"/>
          <w:sz w:val="21"/>
          <w:szCs w:val="21"/>
        </w:rPr>
        <w:t>故答案为：（1）化学；电能；（2）电磁波；（3）4.2×10</w:t>
      </w:r>
      <w:r>
        <w:rPr>
          <w:rFonts w:hint="eastAsia" w:ascii="Times New Roman" w:hAnsi="Times New Roman" w:eastAsia="新宋体"/>
          <w:sz w:val="24"/>
          <w:szCs w:val="24"/>
          <w:vertAlign w:val="superscript"/>
        </w:rPr>
        <w:t>8</w:t>
      </w:r>
      <w:r>
        <w:rPr>
          <w:rFonts w:hint="eastAsia" w:ascii="Times New Roman" w:hAnsi="Times New Roman" w:eastAsia="新宋体"/>
          <w:sz w:val="21"/>
          <w:szCs w:val="21"/>
        </w:rPr>
        <w:t>；（4）1150；（5）0.06。</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本题考查了学生利用所学知识分析解释实际现象的能力，要求灵活选用公式进行计算。</w:t>
      </w:r>
    </w:p>
    <w:p>
      <w:pPr>
        <w:spacing w:line="360" w:lineRule="auto"/>
        <w:ind w:left="273" w:leftChars="130" w:right="0" w:firstLine="0" w:firstLineChars="0"/>
      </w:pPr>
      <w:r>
        <w:rPr>
          <w:rFonts w:hint="eastAsia" w:ascii="Times New Roman" w:hAnsi="Times New Roman" w:eastAsia="新宋体"/>
          <w:b/>
          <w:sz w:val="21"/>
          <w:szCs w:val="21"/>
          <w:lang w:val="en-US" w:eastAsia="zh-CN"/>
        </w:rPr>
        <w:t>3.</w:t>
      </w:r>
      <w:r>
        <w:rPr>
          <w:rFonts w:hint="eastAsia" w:ascii="Times New Roman" w:hAnsi="Times New Roman" w:eastAsia="新宋体"/>
          <w:color w:val="0000FF"/>
          <w:sz w:val="21"/>
          <w:szCs w:val="21"/>
        </w:rPr>
        <w:t>【分析】</w:t>
      </w:r>
      <w:r>
        <w:rPr>
          <w:rFonts w:hint="eastAsia" w:ascii="Times New Roman" w:hAnsi="Times New Roman" w:eastAsia="新宋体"/>
          <w:sz w:val="21"/>
          <w:szCs w:val="21"/>
        </w:rPr>
        <w:t>动圈式话筒的工作原理是：电磁感应现象的应用。工作过程是：声波振动→引起膜片振动→带动线圈振动→线圈切割永久磁体的磁场产生感应电流→经放大传给扬声器。</w:t>
      </w:r>
    </w:p>
    <w:p>
      <w:pPr>
        <w:spacing w:line="360" w:lineRule="auto"/>
        <w:ind w:left="273" w:leftChars="130" w:right="0" w:firstLine="0" w:firstLineChars="0"/>
      </w:pPr>
      <w:r>
        <w:rPr>
          <w:rFonts w:hint="eastAsia" w:ascii="Times New Roman" w:hAnsi="Times New Roman" w:eastAsia="新宋体"/>
          <w:color w:val="0000FF"/>
          <w:sz w:val="21"/>
          <w:szCs w:val="21"/>
        </w:rPr>
        <w:t>【解答】</w:t>
      </w:r>
      <w:r>
        <w:rPr>
          <w:rFonts w:hint="eastAsia" w:ascii="Times New Roman" w:hAnsi="Times New Roman" w:eastAsia="新宋体"/>
          <w:sz w:val="21"/>
          <w:szCs w:val="21"/>
        </w:rPr>
        <w:t>答：当对着麦克风讲话（或唱歌）时，产生的声音使膜片振动，与膜片相连的线圈也跟着一起振动，线圈在磁场中切割磁感线，能产生随着声音变化而变化的电流，经过放大后，通过扬声器还原成声音。</w:t>
      </w:r>
    </w:p>
    <w:p>
      <w:pPr>
        <w:spacing w:line="360" w:lineRule="auto"/>
        <w:ind w:left="273" w:leftChars="130" w:right="0" w:firstLine="0" w:firstLineChars="0"/>
      </w:pPr>
      <w:r>
        <w:rPr>
          <w:rFonts w:hint="eastAsia" w:ascii="Times New Roman" w:hAnsi="Times New Roman" w:eastAsia="新宋体"/>
          <w:color w:val="0000FF"/>
          <w:sz w:val="21"/>
          <w:szCs w:val="21"/>
        </w:rPr>
        <w:t>【点评】</w:t>
      </w:r>
      <w:r>
        <w:rPr>
          <w:rFonts w:hint="eastAsia" w:ascii="Times New Roman" w:hAnsi="Times New Roman" w:eastAsia="新宋体"/>
          <w:sz w:val="21"/>
          <w:szCs w:val="21"/>
        </w:rPr>
        <w:t>本题考查了动圈式话筒的工作原理，属于常识性内容的考查，比较简单。</w:t>
      </w:r>
    </w:p>
    <w:p/>
    <w:p>
      <w:pPr>
        <w:snapToGrid w:val="0"/>
        <w:spacing w:line="360" w:lineRule="auto"/>
        <w:rPr>
          <w:bCs/>
          <w:color w:val="FF0000"/>
          <w:sz w:val="24"/>
          <w:szCs w:val="24"/>
        </w:rPr>
      </w:pPr>
    </w:p>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134" w:bottom="1440"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auto"/>
    <w:pitch w:val="default"/>
    <w:sig w:usb0="00000003" w:usb1="288F0000" w:usb2="00000006" w:usb3="00000000" w:csb0="00040001" w:csb1="00000000"/>
  </w:font>
  <w:font w:name="Cambria Math">
    <w:panose1 w:val="02040503050406030204"/>
    <w:charset w:val="00"/>
    <w:family w:val="auto"/>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drawing>
        <wp:inline distT="0" distB="0" distL="0" distR="0">
          <wp:extent cx="6116955" cy="333375"/>
          <wp:effectExtent l="0" t="0" r="17145" b="9525"/>
          <wp:docPr id="73" name="图片 73" descr="C:\Users\Administrator\Desktop\同桌100 落尾2.jpg同桌100 落尾2"/>
          <wp:cNvGraphicFramePr/>
          <a:graphic xmlns:a="http://schemas.openxmlformats.org/drawingml/2006/main">
            <a:graphicData uri="http://schemas.openxmlformats.org/drawingml/2006/picture">
              <pic:pic xmlns:pic="http://schemas.openxmlformats.org/drawingml/2006/picture">
                <pic:nvPicPr>
                  <pic:cNvPr id="73" name="图片 73" descr="C:\Users\Administrator\Desktop\同桌100 落尾2.jpg同桌100 落尾2"/>
                  <pic:cNvPicPr/>
                </pic:nvPicPr>
                <pic:blipFill>
                  <a:blip r:embed="rId1"/>
                  <a:srcRect/>
                  <a:stretch>
                    <a:fillRect/>
                  </a:stretch>
                </pic:blipFill>
                <pic:spPr>
                  <a:xfrm>
                    <a:off x="0" y="0"/>
                    <a:ext cx="6116955" cy="333375"/>
                  </a:xfrm>
                  <a:prstGeom prst="rect">
                    <a:avLst/>
                  </a:prstGeom>
                </pic:spPr>
              </pic:pic>
            </a:graphicData>
          </a:graphic>
        </wp:inline>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drawing>
        <wp:anchor distT="0" distB="0" distL="114300" distR="114300" simplePos="0" relativeHeight="251658240" behindDoc="1" locked="0" layoutInCell="1" allowOverlap="1">
          <wp:simplePos x="0" y="0"/>
          <wp:positionH relativeFrom="column">
            <wp:posOffset>1270</wp:posOffset>
          </wp:positionH>
          <wp:positionV relativeFrom="paragraph">
            <wp:posOffset>716915</wp:posOffset>
          </wp:positionV>
          <wp:extent cx="6115685" cy="8238490"/>
          <wp:effectExtent l="0" t="0" r="18415" b="10160"/>
          <wp:wrapNone/>
          <wp:docPr id="74" name="图片 74" descr="C:\Users\Administrator\Desktop\水印00.jpg水印00"/>
          <wp:cNvGraphicFramePr/>
          <a:graphic xmlns:a="http://schemas.openxmlformats.org/drawingml/2006/main">
            <a:graphicData uri="http://schemas.openxmlformats.org/drawingml/2006/picture">
              <pic:pic xmlns:pic="http://schemas.openxmlformats.org/drawingml/2006/picture">
                <pic:nvPicPr>
                  <pic:cNvPr id="74" name="图片 74" descr="C:\Users\Administrator\Desktop\水印00.jpg水印00"/>
                  <pic:cNvPicPr/>
                </pic:nvPicPr>
                <pic:blipFill>
                  <a:blip r:embed="rId1"/>
                  <a:srcRect/>
                  <a:stretch>
                    <a:fillRect/>
                  </a:stretch>
                </pic:blipFill>
                <pic:spPr>
                  <a:xfrm>
                    <a:off x="0" y="0"/>
                    <a:ext cx="6115685" cy="8238490"/>
                  </a:xfrm>
                  <a:prstGeom prst="rect">
                    <a:avLst/>
                  </a:prstGeom>
                </pic:spPr>
              </pic:pic>
            </a:graphicData>
          </a:graphic>
        </wp:anchor>
      </w:drawing>
    </w:r>
    <w:r>
      <w:drawing>
        <wp:inline distT="0" distB="0" distL="0" distR="0">
          <wp:extent cx="6130290" cy="848360"/>
          <wp:effectExtent l="0" t="0" r="3810" b="8890"/>
          <wp:docPr id="72" name="图片 72" descr="C:\Users\Administrator\Desktop\同桌100 台头2.jpg同桌100 台头2"/>
          <wp:cNvGraphicFramePr/>
          <a:graphic xmlns:a="http://schemas.openxmlformats.org/drawingml/2006/main">
            <a:graphicData uri="http://schemas.openxmlformats.org/drawingml/2006/picture">
              <pic:pic xmlns:pic="http://schemas.openxmlformats.org/drawingml/2006/picture">
                <pic:nvPicPr>
                  <pic:cNvPr id="72" name="图片 72" descr="C:\Users\Administrator\Desktop\同桌100 台头2.jpg同桌100 台头2"/>
                  <pic:cNvPicPr/>
                </pic:nvPicPr>
                <pic:blipFill>
                  <a:blip r:embed="rId2"/>
                  <a:srcRect/>
                  <a:stretch>
                    <a:fillRect/>
                  </a:stretch>
                </pic:blipFill>
                <pic:spPr>
                  <a:xfrm>
                    <a:off x="0" y="0"/>
                    <a:ext cx="6130290" cy="848360"/>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FAECE2"/>
    <w:multiLevelType w:val="singleLevel"/>
    <w:tmpl w:val="55FAECE2"/>
    <w:lvl w:ilvl="0" w:tentative="0">
      <w:start w:val="5"/>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3FF0115"/>
    <w:rsid w:val="425C04EF"/>
    <w:rsid w:val="5F4A433C"/>
    <w:rsid w:val="63FF01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8" Type="http://schemas.openxmlformats.org/officeDocument/2006/relationships/fontTable" Target="fontTable.xml"/><Relationship Id="rId77" Type="http://schemas.openxmlformats.org/officeDocument/2006/relationships/numbering" Target="numbering.xml"/><Relationship Id="rId76" Type="http://schemas.openxmlformats.org/officeDocument/2006/relationships/customXml" Target="../customXml/item1.xml"/><Relationship Id="rId75" Type="http://schemas.openxmlformats.org/officeDocument/2006/relationships/image" Target="media/image69.png"/><Relationship Id="rId74" Type="http://schemas.openxmlformats.org/officeDocument/2006/relationships/image" Target="media/image68.png"/><Relationship Id="rId73" Type="http://schemas.openxmlformats.org/officeDocument/2006/relationships/image" Target="media/image67.png"/><Relationship Id="rId72" Type="http://schemas.openxmlformats.org/officeDocument/2006/relationships/image" Target="media/image66.png"/><Relationship Id="rId71" Type="http://schemas.openxmlformats.org/officeDocument/2006/relationships/image" Target="media/image65.png"/><Relationship Id="rId70" Type="http://schemas.openxmlformats.org/officeDocument/2006/relationships/image" Target="media/image64.png"/><Relationship Id="rId7" Type="http://schemas.openxmlformats.org/officeDocument/2006/relationships/footer" Target="footer2.xml"/><Relationship Id="rId69" Type="http://schemas.openxmlformats.org/officeDocument/2006/relationships/image" Target="media/image63.png"/><Relationship Id="rId68" Type="http://schemas.openxmlformats.org/officeDocument/2006/relationships/image" Target="media/image62.png"/><Relationship Id="rId67" Type="http://schemas.openxmlformats.org/officeDocument/2006/relationships/image" Target="media/image61.png"/><Relationship Id="rId66" Type="http://schemas.openxmlformats.org/officeDocument/2006/relationships/image" Target="media/image60.png"/><Relationship Id="rId65" Type="http://schemas.openxmlformats.org/officeDocument/2006/relationships/image" Target="media/image59.png"/><Relationship Id="rId64" Type="http://schemas.openxmlformats.org/officeDocument/2006/relationships/image" Target="media/image58.png"/><Relationship Id="rId63" Type="http://schemas.openxmlformats.org/officeDocument/2006/relationships/image" Target="media/image57.png"/><Relationship Id="rId62" Type="http://schemas.openxmlformats.org/officeDocument/2006/relationships/image" Target="media/image56.png"/><Relationship Id="rId61" Type="http://schemas.openxmlformats.org/officeDocument/2006/relationships/image" Target="media/image55.png"/><Relationship Id="rId60" Type="http://schemas.openxmlformats.org/officeDocument/2006/relationships/image" Target="media/image54.png"/><Relationship Id="rId6" Type="http://schemas.openxmlformats.org/officeDocument/2006/relationships/footer" Target="footer1.xml"/><Relationship Id="rId59" Type="http://schemas.openxmlformats.org/officeDocument/2006/relationships/image" Target="media/image53.png"/><Relationship Id="rId58" Type="http://schemas.openxmlformats.org/officeDocument/2006/relationships/image" Target="media/image52.png"/><Relationship Id="rId57" Type="http://schemas.openxmlformats.org/officeDocument/2006/relationships/image" Target="media/image51.png"/><Relationship Id="rId56" Type="http://schemas.openxmlformats.org/officeDocument/2006/relationships/image" Target="media/image50.png"/><Relationship Id="rId55" Type="http://schemas.openxmlformats.org/officeDocument/2006/relationships/image" Target="media/image49.png"/><Relationship Id="rId54" Type="http://schemas.openxmlformats.org/officeDocument/2006/relationships/image" Target="media/image48.png"/><Relationship Id="rId53" Type="http://schemas.openxmlformats.org/officeDocument/2006/relationships/image" Target="media/image47.png"/><Relationship Id="rId52" Type="http://schemas.openxmlformats.org/officeDocument/2006/relationships/image" Target="media/image46.png"/><Relationship Id="rId51" Type="http://schemas.openxmlformats.org/officeDocument/2006/relationships/image" Target="media/image45.png"/><Relationship Id="rId50" Type="http://schemas.openxmlformats.org/officeDocument/2006/relationships/image" Target="media/image44.png"/><Relationship Id="rId5" Type="http://schemas.openxmlformats.org/officeDocument/2006/relationships/header" Target="header3.xml"/><Relationship Id="rId49" Type="http://schemas.openxmlformats.org/officeDocument/2006/relationships/image" Target="media/image43.png"/><Relationship Id="rId48" Type="http://schemas.openxmlformats.org/officeDocument/2006/relationships/image" Target="media/image42.png"/><Relationship Id="rId47" Type="http://schemas.openxmlformats.org/officeDocument/2006/relationships/image" Target="media/image41.png"/><Relationship Id="rId46" Type="http://schemas.openxmlformats.org/officeDocument/2006/relationships/image" Target="media/image40.png"/><Relationship Id="rId45" Type="http://schemas.openxmlformats.org/officeDocument/2006/relationships/image" Target="media/image39.png"/><Relationship Id="rId44" Type="http://schemas.openxmlformats.org/officeDocument/2006/relationships/image" Target="media/image38.png"/><Relationship Id="rId43" Type="http://schemas.openxmlformats.org/officeDocument/2006/relationships/image" Target="media/image37.png"/><Relationship Id="rId42" Type="http://schemas.openxmlformats.org/officeDocument/2006/relationships/image" Target="media/image36.png"/><Relationship Id="rId41" Type="http://schemas.openxmlformats.org/officeDocument/2006/relationships/image" Target="media/image35.png"/><Relationship Id="rId40" Type="http://schemas.openxmlformats.org/officeDocument/2006/relationships/image" Target="media/image34.png"/><Relationship Id="rId4" Type="http://schemas.openxmlformats.org/officeDocument/2006/relationships/header" Target="header2.xml"/><Relationship Id="rId39" Type="http://schemas.openxmlformats.org/officeDocument/2006/relationships/image" Target="media/image33.png"/><Relationship Id="rId38" Type="http://schemas.openxmlformats.org/officeDocument/2006/relationships/image" Target="media/image32.png"/><Relationship Id="rId37" Type="http://schemas.openxmlformats.org/officeDocument/2006/relationships/image" Target="media/image31.png"/><Relationship Id="rId36" Type="http://schemas.openxmlformats.org/officeDocument/2006/relationships/image" Target="media/image30.png"/><Relationship Id="rId35" Type="http://schemas.openxmlformats.org/officeDocument/2006/relationships/image" Target="media/image29.png"/><Relationship Id="rId34" Type="http://schemas.openxmlformats.org/officeDocument/2006/relationships/image" Target="media/image28.png"/><Relationship Id="rId33" Type="http://schemas.openxmlformats.org/officeDocument/2006/relationships/image" Target="media/image27.png"/><Relationship Id="rId32" Type="http://schemas.openxmlformats.org/officeDocument/2006/relationships/image" Target="media/image26.png"/><Relationship Id="rId31" Type="http://schemas.openxmlformats.org/officeDocument/2006/relationships/image" Target="media/image25.png"/><Relationship Id="rId30" Type="http://schemas.openxmlformats.org/officeDocument/2006/relationships/image" Target="media/image24.png"/><Relationship Id="rId3" Type="http://schemas.openxmlformats.org/officeDocument/2006/relationships/header" Target="header1.xml"/><Relationship Id="rId29" Type="http://schemas.openxmlformats.org/officeDocument/2006/relationships/image" Target="media/image23.png"/><Relationship Id="rId28" Type="http://schemas.openxmlformats.org/officeDocument/2006/relationships/image" Target="media/image22.png"/><Relationship Id="rId27" Type="http://schemas.openxmlformats.org/officeDocument/2006/relationships/image" Target="media/image21.png"/><Relationship Id="rId26" Type="http://schemas.openxmlformats.org/officeDocument/2006/relationships/image" Target="media/image20.png"/><Relationship Id="rId25" Type="http://schemas.openxmlformats.org/officeDocument/2006/relationships/image" Target="media/image19.png"/><Relationship Id="rId24" Type="http://schemas.openxmlformats.org/officeDocument/2006/relationships/image" Target="media/image18.png"/><Relationship Id="rId23" Type="http://schemas.openxmlformats.org/officeDocument/2006/relationships/image" Target="media/image17.png"/><Relationship Id="rId22" Type="http://schemas.openxmlformats.org/officeDocument/2006/relationships/image" Target="media/image16.png"/><Relationship Id="rId21" Type="http://schemas.openxmlformats.org/officeDocument/2006/relationships/image" Target="media/image15.png"/><Relationship Id="rId20" Type="http://schemas.openxmlformats.org/officeDocument/2006/relationships/image" Target="media/image14.png"/><Relationship Id="rId2" Type="http://schemas.openxmlformats.org/officeDocument/2006/relationships/settings" Target="settings.xml"/><Relationship Id="rId19" Type="http://schemas.openxmlformats.org/officeDocument/2006/relationships/image" Target="media/image13.png"/><Relationship Id="rId18" Type="http://schemas.openxmlformats.org/officeDocument/2006/relationships/image" Target="media/image12.png"/><Relationship Id="rId17" Type="http://schemas.openxmlformats.org/officeDocument/2006/relationships/image" Target="media/image11.png"/><Relationship Id="rId16" Type="http://schemas.openxmlformats.org/officeDocument/2006/relationships/image" Target="media/image10.png"/><Relationship Id="rId15" Type="http://schemas.openxmlformats.org/officeDocument/2006/relationships/image" Target="media/image9.png"/><Relationship Id="rId14" Type="http://schemas.openxmlformats.org/officeDocument/2006/relationships/image" Target="media/image8.png"/><Relationship Id="rId13" Type="http://schemas.openxmlformats.org/officeDocument/2006/relationships/image" Target="media/image7.png"/><Relationship Id="rId12" Type="http://schemas.openxmlformats.org/officeDocument/2006/relationships/image" Target="media/image6.png"/><Relationship Id="rId11" Type="http://schemas.openxmlformats.org/officeDocument/2006/relationships/image" Target="media/image5.png"/><Relationship Id="rId10" Type="http://schemas.openxmlformats.org/officeDocument/2006/relationships/image" Target="media/image4.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2020-04-16T00:52:00Z</dcterms:created>
  <dc:creator>Puff  Grace</dc:creator>
  <cp:lastModifiedBy>Puff  Grace</cp:lastModifiedBy>
  <dcterms:modified xsi:type="dcterms:W3CDTF">2020-04-16T08:08:10Z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